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D4634" w14:textId="6FD7A582" w:rsidR="0053629A" w:rsidRPr="001E7D87" w:rsidRDefault="00DC69EC" w:rsidP="001E7D87">
      <w:pPr>
        <w:suppressAutoHyphens/>
        <w:autoSpaceDN w:val="0"/>
        <w:jc w:val="both"/>
        <w:textAlignment w:val="baseline"/>
        <w:rPr>
          <w:rFonts w:eastAsia="Calibri" w:cstheme="minorHAnsi"/>
          <w:sz w:val="22"/>
          <w:szCs w:val="22"/>
        </w:rPr>
      </w:pPr>
      <w:r>
        <w:rPr>
          <w:rFonts w:eastAsia="Calibri" w:cstheme="minorHAnsi"/>
          <w:sz w:val="22"/>
          <w:szCs w:val="22"/>
        </w:rPr>
        <w:t xml:space="preserve">                                                                                                                                            </w:t>
      </w:r>
      <w:r w:rsidR="0000156D">
        <w:rPr>
          <w:rFonts w:eastAsia="Calibri" w:cstheme="minorHAnsi"/>
          <w:sz w:val="22"/>
          <w:szCs w:val="22"/>
        </w:rPr>
        <w:t xml:space="preserve">     </w:t>
      </w:r>
      <w:r w:rsidR="00021A4A">
        <w:rPr>
          <w:rFonts w:eastAsia="Calibri" w:cstheme="minorHAnsi"/>
          <w:sz w:val="22"/>
          <w:szCs w:val="22"/>
        </w:rPr>
        <w:t xml:space="preserve">    </w:t>
      </w:r>
      <w:r w:rsidR="00A35A96">
        <w:rPr>
          <w:rFonts w:eastAsia="Calibri" w:cstheme="minorHAnsi"/>
          <w:sz w:val="22"/>
          <w:szCs w:val="22"/>
        </w:rPr>
        <w:t xml:space="preserve"> </w:t>
      </w:r>
      <w:r w:rsidR="00021A4A">
        <w:rPr>
          <w:rFonts w:eastAsia="Calibri" w:cstheme="minorHAnsi"/>
          <w:sz w:val="22"/>
          <w:szCs w:val="22"/>
        </w:rPr>
        <w:t xml:space="preserve"> </w:t>
      </w:r>
      <w:r>
        <w:rPr>
          <w:rFonts w:eastAsia="Calibri" w:cstheme="minorHAnsi"/>
          <w:sz w:val="22"/>
          <w:szCs w:val="22"/>
        </w:rPr>
        <w:t xml:space="preserve"> </w:t>
      </w:r>
      <w:r w:rsidR="00233583">
        <w:rPr>
          <w:rFonts w:eastAsia="Calibri" w:cstheme="minorHAnsi"/>
          <w:sz w:val="22"/>
          <w:szCs w:val="22"/>
        </w:rPr>
        <w:t xml:space="preserve"> </w:t>
      </w:r>
      <w:r w:rsidR="002F5D57">
        <w:rPr>
          <w:rFonts w:eastAsia="Calibri" w:cstheme="minorHAnsi"/>
          <w:sz w:val="22"/>
          <w:szCs w:val="22"/>
        </w:rPr>
        <w:t xml:space="preserve">     </w:t>
      </w:r>
      <w:r w:rsidR="00A35A96">
        <w:rPr>
          <w:rFonts w:eastAsia="Calibri" w:cstheme="minorHAnsi"/>
          <w:sz w:val="22"/>
          <w:szCs w:val="22"/>
        </w:rPr>
        <w:t>9</w:t>
      </w:r>
      <w:r w:rsidR="002F5D57">
        <w:rPr>
          <w:rFonts w:eastAsia="Calibri" w:cstheme="minorHAnsi"/>
          <w:sz w:val="22"/>
          <w:szCs w:val="22"/>
        </w:rPr>
        <w:t>.1</w:t>
      </w:r>
      <w:r w:rsidR="00530F7A">
        <w:rPr>
          <w:rFonts w:eastAsia="Calibri" w:cstheme="minorHAnsi"/>
          <w:sz w:val="22"/>
          <w:szCs w:val="22"/>
        </w:rPr>
        <w:t>2</w:t>
      </w:r>
      <w:r w:rsidR="002F5D57">
        <w:rPr>
          <w:rFonts w:eastAsia="Calibri" w:cstheme="minorHAnsi"/>
          <w:sz w:val="22"/>
          <w:szCs w:val="22"/>
        </w:rPr>
        <w:t>.</w:t>
      </w:r>
      <w:r w:rsidR="00214836" w:rsidRPr="00214836">
        <w:rPr>
          <w:rFonts w:eastAsia="Calibri" w:cstheme="minorHAnsi"/>
          <w:sz w:val="22"/>
          <w:szCs w:val="22"/>
        </w:rPr>
        <w:t>20</w:t>
      </w:r>
      <w:r w:rsidR="007D60E9">
        <w:rPr>
          <w:rFonts w:eastAsia="Calibri" w:cstheme="minorHAnsi"/>
          <w:sz w:val="22"/>
          <w:szCs w:val="22"/>
        </w:rPr>
        <w:t>2</w:t>
      </w:r>
      <w:r w:rsidR="002F5D57">
        <w:rPr>
          <w:rFonts w:eastAsia="Calibri" w:cstheme="minorHAnsi"/>
          <w:sz w:val="22"/>
          <w:szCs w:val="22"/>
        </w:rPr>
        <w:t>5</w:t>
      </w:r>
    </w:p>
    <w:p w14:paraId="01235486" w14:textId="2CC117A2" w:rsidR="002F5D57" w:rsidRDefault="00530F7A" w:rsidP="009A3CC4">
      <w:pPr>
        <w:pStyle w:val="NoSpacing"/>
        <w:rPr>
          <w:rFonts w:eastAsia="Calibri"/>
          <w:sz w:val="22"/>
          <w:szCs w:val="22"/>
        </w:rPr>
      </w:pPr>
      <w:r>
        <w:rPr>
          <w:rFonts w:eastAsia="Calibri"/>
          <w:sz w:val="22"/>
          <w:szCs w:val="22"/>
        </w:rPr>
        <w:t>Mr Gordon Stewart</w:t>
      </w:r>
    </w:p>
    <w:p w14:paraId="149B2BC0" w14:textId="48EBF66A" w:rsidR="00530F7A" w:rsidRDefault="00530F7A" w:rsidP="009A3CC4">
      <w:pPr>
        <w:pStyle w:val="NoSpacing"/>
        <w:rPr>
          <w:rFonts w:eastAsia="Calibri"/>
          <w:sz w:val="22"/>
          <w:szCs w:val="22"/>
        </w:rPr>
      </w:pPr>
      <w:r>
        <w:rPr>
          <w:rFonts w:eastAsia="Calibri"/>
          <w:sz w:val="22"/>
          <w:szCs w:val="22"/>
        </w:rPr>
        <w:t>Chief Executive, Cherwell District Council</w:t>
      </w:r>
    </w:p>
    <w:p w14:paraId="112F54F9" w14:textId="0F726831" w:rsidR="00530F7A" w:rsidRDefault="00530F7A" w:rsidP="009A3CC4">
      <w:pPr>
        <w:pStyle w:val="NoSpacing"/>
        <w:rPr>
          <w:rFonts w:eastAsia="Calibri"/>
          <w:sz w:val="22"/>
          <w:szCs w:val="22"/>
        </w:rPr>
      </w:pPr>
      <w:r w:rsidRPr="00530F7A">
        <w:rPr>
          <w:rFonts w:eastAsia="Calibri"/>
          <w:sz w:val="22"/>
          <w:szCs w:val="22"/>
        </w:rPr>
        <w:t>39 Castle Quay</w:t>
      </w:r>
      <w:r>
        <w:rPr>
          <w:rFonts w:eastAsia="Calibri"/>
          <w:sz w:val="22"/>
          <w:szCs w:val="22"/>
        </w:rPr>
        <w:t>,</w:t>
      </w:r>
      <w:r w:rsidR="00214735">
        <w:rPr>
          <w:rFonts w:eastAsia="Calibri"/>
          <w:sz w:val="22"/>
          <w:szCs w:val="22"/>
        </w:rPr>
        <w:t xml:space="preserve"> </w:t>
      </w:r>
      <w:r w:rsidRPr="00530F7A">
        <w:rPr>
          <w:rFonts w:eastAsia="Calibri"/>
          <w:sz w:val="22"/>
          <w:szCs w:val="22"/>
        </w:rPr>
        <w:t>Banbury</w:t>
      </w:r>
    </w:p>
    <w:p w14:paraId="621D81B0" w14:textId="765760F4" w:rsidR="00530F7A" w:rsidRDefault="00530F7A" w:rsidP="009A3CC4">
      <w:pPr>
        <w:pStyle w:val="NoSpacing"/>
        <w:rPr>
          <w:rFonts w:eastAsia="Calibri"/>
          <w:sz w:val="22"/>
          <w:szCs w:val="22"/>
        </w:rPr>
      </w:pPr>
      <w:r w:rsidRPr="00530F7A">
        <w:rPr>
          <w:rFonts w:eastAsia="Calibri"/>
          <w:sz w:val="22"/>
          <w:szCs w:val="22"/>
        </w:rPr>
        <w:t>OX16 5FD</w:t>
      </w:r>
    </w:p>
    <w:p w14:paraId="66CDC594" w14:textId="77777777" w:rsidR="00233583" w:rsidRDefault="00233583" w:rsidP="009A3CC4">
      <w:pPr>
        <w:pStyle w:val="NoSpacing"/>
        <w:rPr>
          <w:rFonts w:eastAsia="Calibri"/>
          <w:sz w:val="22"/>
          <w:szCs w:val="22"/>
        </w:rPr>
      </w:pPr>
    </w:p>
    <w:p w14:paraId="46B379B6" w14:textId="77777777" w:rsidR="00530F7A" w:rsidRDefault="00530F7A" w:rsidP="00530F7A">
      <w:pPr>
        <w:rPr>
          <w:rFonts w:ascii="Calibri" w:hAnsi="Calibri" w:cs="Calibri"/>
          <w:sz w:val="22"/>
          <w:szCs w:val="22"/>
        </w:rPr>
      </w:pPr>
      <w:r w:rsidRPr="005B3117">
        <w:rPr>
          <w:rFonts w:ascii="Calibri" w:hAnsi="Calibri" w:cs="Calibri"/>
          <w:sz w:val="22"/>
          <w:szCs w:val="22"/>
        </w:rPr>
        <w:t>Dear Gordon,</w:t>
      </w:r>
    </w:p>
    <w:p w14:paraId="139BADCB" w14:textId="77777777" w:rsidR="00530F7A" w:rsidRPr="005B3117" w:rsidRDefault="00530F7A" w:rsidP="00530F7A">
      <w:pPr>
        <w:rPr>
          <w:rFonts w:ascii="Calibri" w:hAnsi="Calibri" w:cs="Calibri"/>
          <w:sz w:val="22"/>
          <w:szCs w:val="22"/>
        </w:rPr>
      </w:pPr>
    </w:p>
    <w:p w14:paraId="6E511135" w14:textId="77777777" w:rsidR="00530F7A" w:rsidRDefault="00530F7A" w:rsidP="00530F7A">
      <w:pPr>
        <w:rPr>
          <w:rFonts w:ascii="Calibri" w:hAnsi="Calibri" w:cs="Calibri"/>
          <w:sz w:val="22"/>
          <w:szCs w:val="22"/>
        </w:rPr>
      </w:pPr>
      <w:r w:rsidRPr="005B3117">
        <w:rPr>
          <w:rFonts w:ascii="Calibri" w:hAnsi="Calibri" w:cs="Calibri"/>
          <w:sz w:val="22"/>
          <w:szCs w:val="22"/>
        </w:rPr>
        <w:t>When the Board met last week, Nicola Riley drew our attention to the consultation currently ongoing that asks taxpayers whether they support cutting the grant to Banbury Museum &amp; Gallery completely from 1</w:t>
      </w:r>
      <w:r w:rsidRPr="005B3117">
        <w:rPr>
          <w:rFonts w:ascii="Calibri" w:hAnsi="Calibri" w:cs="Calibri"/>
          <w:sz w:val="22"/>
          <w:szCs w:val="22"/>
          <w:vertAlign w:val="superscript"/>
        </w:rPr>
        <w:t>st</w:t>
      </w:r>
      <w:r w:rsidRPr="005B3117">
        <w:rPr>
          <w:rFonts w:ascii="Calibri" w:hAnsi="Calibri" w:cs="Calibri"/>
          <w:sz w:val="22"/>
          <w:szCs w:val="22"/>
        </w:rPr>
        <w:t xml:space="preserve"> April 202</w:t>
      </w:r>
      <w:r>
        <w:rPr>
          <w:rFonts w:ascii="Calibri" w:hAnsi="Calibri" w:cs="Calibri"/>
          <w:sz w:val="22"/>
          <w:szCs w:val="22"/>
        </w:rPr>
        <w:t xml:space="preserve">7. Whilst the question promises the transition of the Trust to </w:t>
      </w:r>
      <w:r w:rsidRPr="005B3117">
        <w:rPr>
          <w:rFonts w:ascii="Calibri" w:hAnsi="Calibri" w:cs="Calibri"/>
          <w:sz w:val="22"/>
          <w:szCs w:val="22"/>
        </w:rPr>
        <w:t>a business model that does not require local government financial support</w:t>
      </w:r>
      <w:r>
        <w:rPr>
          <w:rFonts w:ascii="Calibri" w:hAnsi="Calibri" w:cs="Calibri"/>
          <w:sz w:val="22"/>
          <w:szCs w:val="22"/>
        </w:rPr>
        <w:t>, the reality would be very different.</w:t>
      </w:r>
    </w:p>
    <w:p w14:paraId="49B498B4" w14:textId="77777777" w:rsidR="00530F7A" w:rsidRPr="005B3117" w:rsidRDefault="00530F7A" w:rsidP="00530F7A">
      <w:pPr>
        <w:rPr>
          <w:rFonts w:ascii="Calibri" w:hAnsi="Calibri" w:cs="Calibri"/>
          <w:sz w:val="22"/>
          <w:szCs w:val="22"/>
        </w:rPr>
      </w:pPr>
    </w:p>
    <w:p w14:paraId="370E1325" w14:textId="77777777" w:rsidR="00530F7A" w:rsidRDefault="00530F7A" w:rsidP="00530F7A">
      <w:pPr>
        <w:rPr>
          <w:rFonts w:ascii="Calibri" w:hAnsi="Calibri" w:cs="Calibri"/>
          <w:sz w:val="22"/>
          <w:szCs w:val="22"/>
        </w:rPr>
      </w:pPr>
      <w:r w:rsidRPr="005B3117">
        <w:rPr>
          <w:rFonts w:ascii="Calibri" w:hAnsi="Calibri" w:cs="Calibri"/>
          <w:sz w:val="22"/>
          <w:szCs w:val="22"/>
        </w:rPr>
        <w:t xml:space="preserve">The Trustees of the Museum are very </w:t>
      </w:r>
      <w:proofErr w:type="gramStart"/>
      <w:r w:rsidRPr="005B3117">
        <w:rPr>
          <w:rFonts w:ascii="Calibri" w:hAnsi="Calibri" w:cs="Calibri"/>
          <w:sz w:val="22"/>
          <w:szCs w:val="22"/>
        </w:rPr>
        <w:t>well aware</w:t>
      </w:r>
      <w:proofErr w:type="gramEnd"/>
      <w:r w:rsidRPr="005B3117">
        <w:rPr>
          <w:rFonts w:ascii="Calibri" w:hAnsi="Calibri" w:cs="Calibri"/>
          <w:sz w:val="22"/>
          <w:szCs w:val="22"/>
        </w:rPr>
        <w:t xml:space="preserve"> of the financial pressures facing local </w:t>
      </w:r>
      <w:proofErr w:type="gramStart"/>
      <w:r w:rsidRPr="005B3117">
        <w:rPr>
          <w:rFonts w:ascii="Calibri" w:hAnsi="Calibri" w:cs="Calibri"/>
          <w:sz w:val="22"/>
          <w:szCs w:val="22"/>
        </w:rPr>
        <w:t>authorities, and</w:t>
      </w:r>
      <w:proofErr w:type="gramEnd"/>
      <w:r w:rsidRPr="005B3117">
        <w:rPr>
          <w:rFonts w:ascii="Calibri" w:hAnsi="Calibri" w:cs="Calibri"/>
          <w:sz w:val="22"/>
          <w:szCs w:val="22"/>
        </w:rPr>
        <w:t xml:space="preserve"> </w:t>
      </w:r>
      <w:r>
        <w:rPr>
          <w:rFonts w:ascii="Calibri" w:hAnsi="Calibri" w:cs="Calibri"/>
          <w:sz w:val="22"/>
          <w:szCs w:val="22"/>
        </w:rPr>
        <w:t xml:space="preserve">are </w:t>
      </w:r>
      <w:r w:rsidRPr="005B3117">
        <w:rPr>
          <w:rFonts w:ascii="Calibri" w:hAnsi="Calibri" w:cs="Calibri"/>
          <w:sz w:val="22"/>
          <w:szCs w:val="22"/>
        </w:rPr>
        <w:t xml:space="preserve">grateful for the support you have provided from the moment you asked </w:t>
      </w:r>
      <w:r>
        <w:rPr>
          <w:rFonts w:ascii="Calibri" w:hAnsi="Calibri" w:cs="Calibri"/>
          <w:sz w:val="22"/>
          <w:szCs w:val="22"/>
        </w:rPr>
        <w:t>our</w:t>
      </w:r>
      <w:r w:rsidRPr="005B3117">
        <w:rPr>
          <w:rFonts w:ascii="Calibri" w:hAnsi="Calibri" w:cs="Calibri"/>
          <w:sz w:val="22"/>
          <w:szCs w:val="22"/>
        </w:rPr>
        <w:t xml:space="preserve"> Trustees to come on board, and lead our </w:t>
      </w:r>
      <w:proofErr w:type="gramStart"/>
      <w:r w:rsidRPr="005B3117">
        <w:rPr>
          <w:rFonts w:ascii="Calibri" w:hAnsi="Calibri" w:cs="Calibri"/>
          <w:sz w:val="22"/>
          <w:szCs w:val="22"/>
        </w:rPr>
        <w:t>Museum</w:t>
      </w:r>
      <w:proofErr w:type="gramEnd"/>
      <w:r w:rsidRPr="005B3117">
        <w:rPr>
          <w:rFonts w:ascii="Calibri" w:hAnsi="Calibri" w:cs="Calibri"/>
          <w:sz w:val="22"/>
          <w:szCs w:val="22"/>
        </w:rPr>
        <w:t xml:space="preserve"> from the community, bringing in investment and development, </w:t>
      </w:r>
      <w:r>
        <w:rPr>
          <w:rFonts w:ascii="Calibri" w:hAnsi="Calibri" w:cs="Calibri"/>
          <w:sz w:val="22"/>
          <w:szCs w:val="22"/>
        </w:rPr>
        <w:t xml:space="preserve">new funding </w:t>
      </w:r>
      <w:r w:rsidRPr="005B3117">
        <w:rPr>
          <w:rFonts w:ascii="Calibri" w:hAnsi="Calibri" w:cs="Calibri"/>
          <w:sz w:val="22"/>
          <w:szCs w:val="22"/>
        </w:rPr>
        <w:t xml:space="preserve">out of reach for Local Authorities. </w:t>
      </w:r>
    </w:p>
    <w:p w14:paraId="7CE2A81A" w14:textId="77777777" w:rsidR="00530F7A" w:rsidRPr="005B3117" w:rsidRDefault="00530F7A" w:rsidP="00530F7A">
      <w:pPr>
        <w:rPr>
          <w:rFonts w:ascii="Calibri" w:hAnsi="Calibri" w:cs="Calibri"/>
          <w:sz w:val="22"/>
          <w:szCs w:val="22"/>
        </w:rPr>
      </w:pPr>
    </w:p>
    <w:p w14:paraId="320133B5" w14:textId="77777777" w:rsidR="00530F7A" w:rsidRDefault="00530F7A" w:rsidP="00530F7A">
      <w:pPr>
        <w:rPr>
          <w:rFonts w:ascii="Calibri" w:hAnsi="Calibri" w:cs="Calibri"/>
          <w:sz w:val="22"/>
          <w:szCs w:val="22"/>
        </w:rPr>
      </w:pPr>
      <w:r w:rsidRPr="005B3117">
        <w:rPr>
          <w:rFonts w:ascii="Calibri" w:hAnsi="Calibri" w:cs="Calibri"/>
          <w:sz w:val="22"/>
          <w:szCs w:val="22"/>
        </w:rPr>
        <w:t xml:space="preserve">Twelve years have passed since we went into partnership, and </w:t>
      </w:r>
      <w:r>
        <w:rPr>
          <w:rFonts w:ascii="Calibri" w:hAnsi="Calibri" w:cs="Calibri"/>
          <w:sz w:val="22"/>
          <w:szCs w:val="22"/>
        </w:rPr>
        <w:t>we</w:t>
      </w:r>
      <w:r w:rsidRPr="005B3117">
        <w:rPr>
          <w:rFonts w:ascii="Calibri" w:hAnsi="Calibri" w:cs="Calibri"/>
          <w:sz w:val="22"/>
          <w:szCs w:val="22"/>
        </w:rPr>
        <w:t xml:space="preserve"> are proud of </w:t>
      </w:r>
      <w:r>
        <w:rPr>
          <w:rFonts w:ascii="Calibri" w:hAnsi="Calibri" w:cs="Calibri"/>
          <w:sz w:val="22"/>
          <w:szCs w:val="22"/>
        </w:rPr>
        <w:t xml:space="preserve">our </w:t>
      </w:r>
      <w:r w:rsidRPr="005B3117">
        <w:rPr>
          <w:rFonts w:ascii="Calibri" w:hAnsi="Calibri" w:cs="Calibri"/>
          <w:sz w:val="22"/>
          <w:szCs w:val="22"/>
        </w:rPr>
        <w:t>achievements</w:t>
      </w:r>
      <w:r>
        <w:rPr>
          <w:rFonts w:ascii="Calibri" w:hAnsi="Calibri" w:cs="Calibri"/>
          <w:sz w:val="22"/>
          <w:szCs w:val="22"/>
        </w:rPr>
        <w:t xml:space="preserve">. Your grant has provided our operating costs, that have levered substantial funds for capital and service improvements, the Pye Gallery; the Rosemarie Higham Library; the new shop and atrium; new exhibitions; projects involving our community.  </w:t>
      </w:r>
    </w:p>
    <w:p w14:paraId="2E338BD4" w14:textId="77777777" w:rsidR="00530F7A" w:rsidRPr="005B3117" w:rsidRDefault="00530F7A" w:rsidP="00530F7A">
      <w:pPr>
        <w:rPr>
          <w:rFonts w:ascii="Calibri" w:hAnsi="Calibri" w:cs="Calibri"/>
          <w:sz w:val="22"/>
          <w:szCs w:val="22"/>
        </w:rPr>
      </w:pPr>
    </w:p>
    <w:p w14:paraId="7329623F" w14:textId="77777777" w:rsidR="00530F7A" w:rsidRDefault="00530F7A" w:rsidP="00530F7A">
      <w:pPr>
        <w:rPr>
          <w:rFonts w:ascii="Calibri" w:hAnsi="Calibri" w:cs="Calibri"/>
          <w:sz w:val="22"/>
          <w:szCs w:val="22"/>
        </w:rPr>
      </w:pPr>
      <w:r w:rsidRPr="005B3117">
        <w:rPr>
          <w:rFonts w:ascii="Calibri" w:hAnsi="Calibri" w:cs="Calibri"/>
          <w:sz w:val="22"/>
          <w:szCs w:val="22"/>
        </w:rPr>
        <w:t xml:space="preserve">But you should be aware, that if the grant is cut to zero in 2027/28, our current grant agreement will require the </w:t>
      </w:r>
      <w:r>
        <w:rPr>
          <w:rFonts w:ascii="Calibri" w:hAnsi="Calibri" w:cs="Calibri"/>
          <w:sz w:val="22"/>
          <w:szCs w:val="22"/>
        </w:rPr>
        <w:t>T</w:t>
      </w:r>
      <w:r w:rsidRPr="005B3117">
        <w:rPr>
          <w:rFonts w:ascii="Calibri" w:hAnsi="Calibri" w:cs="Calibri"/>
          <w:sz w:val="22"/>
          <w:szCs w:val="22"/>
        </w:rPr>
        <w:t>rustees to wind up the Banbury Museum</w:t>
      </w:r>
      <w:r>
        <w:rPr>
          <w:rFonts w:ascii="Calibri" w:hAnsi="Calibri" w:cs="Calibri"/>
          <w:sz w:val="22"/>
          <w:szCs w:val="22"/>
        </w:rPr>
        <w:t xml:space="preserve"> </w:t>
      </w:r>
      <w:r w:rsidRPr="005B3117">
        <w:rPr>
          <w:rFonts w:ascii="Calibri" w:hAnsi="Calibri" w:cs="Calibri"/>
          <w:sz w:val="22"/>
          <w:szCs w:val="22"/>
        </w:rPr>
        <w:t>Trust in just a few months’ time.</w:t>
      </w:r>
    </w:p>
    <w:p w14:paraId="21DD1885" w14:textId="77777777" w:rsidR="00530F7A" w:rsidRDefault="00530F7A" w:rsidP="00530F7A">
      <w:pPr>
        <w:rPr>
          <w:rFonts w:ascii="Calibri" w:hAnsi="Calibri" w:cs="Calibri"/>
          <w:sz w:val="22"/>
          <w:szCs w:val="22"/>
        </w:rPr>
      </w:pPr>
    </w:p>
    <w:p w14:paraId="15AAED45" w14:textId="77777777" w:rsidR="00530F7A" w:rsidRDefault="00530F7A" w:rsidP="00530F7A">
      <w:pPr>
        <w:rPr>
          <w:rFonts w:ascii="Calibri" w:hAnsi="Calibri" w:cs="Calibri"/>
          <w:sz w:val="22"/>
          <w:szCs w:val="22"/>
        </w:rPr>
      </w:pPr>
      <w:r>
        <w:rPr>
          <w:rFonts w:ascii="Calibri" w:hAnsi="Calibri" w:cs="Calibri"/>
          <w:sz w:val="22"/>
          <w:szCs w:val="22"/>
        </w:rPr>
        <w:t xml:space="preserve">This will have an immediate and dramatic effect. Special exhibitions will be cancelled, our services with schools, families, and seniors will be terminated. Our 100,000 visitors will be facing another town centre closure, and the Museum will withdraw from the Banbury Quays Consortium, the Community Interest Company that it established and leads, and all its projects, the Banbury Cultural Strategy; the new Banbury arts website; the Town of Culture, and many more. This runs contrary to the Banbury Vision 2050, and the role the Museum is playing in reenergising the local economy. </w:t>
      </w:r>
    </w:p>
    <w:p w14:paraId="0858259E" w14:textId="77777777" w:rsidR="00530F7A" w:rsidRDefault="00530F7A" w:rsidP="00530F7A">
      <w:pPr>
        <w:rPr>
          <w:rFonts w:ascii="Calibri" w:hAnsi="Calibri" w:cs="Calibri"/>
          <w:sz w:val="22"/>
          <w:szCs w:val="22"/>
        </w:rPr>
      </w:pPr>
    </w:p>
    <w:p w14:paraId="1B3398A4" w14:textId="77777777" w:rsidR="00530F7A" w:rsidRDefault="00530F7A" w:rsidP="00530F7A">
      <w:pPr>
        <w:rPr>
          <w:rFonts w:ascii="Calibri" w:hAnsi="Calibri" w:cs="Calibri"/>
          <w:sz w:val="22"/>
          <w:szCs w:val="22"/>
        </w:rPr>
      </w:pPr>
      <w:r>
        <w:rPr>
          <w:rFonts w:ascii="Calibri" w:hAnsi="Calibri" w:cs="Calibri"/>
          <w:sz w:val="22"/>
          <w:szCs w:val="22"/>
        </w:rPr>
        <w:t>We are aware that both the state of the public purse and impending local government reorganisation present significant challenges. Which is why we are looking for a solution. Following meetings with the Leader of Oxfordshire County Council, and meetings with the Head of the Bodleian and University Museums, we are working to seek bridging funding that will take the Museum to 31</w:t>
      </w:r>
      <w:r w:rsidRPr="0013466C">
        <w:rPr>
          <w:rFonts w:ascii="Calibri" w:hAnsi="Calibri" w:cs="Calibri"/>
          <w:sz w:val="22"/>
          <w:szCs w:val="22"/>
          <w:vertAlign w:val="superscript"/>
        </w:rPr>
        <w:t>st</w:t>
      </w:r>
      <w:r>
        <w:rPr>
          <w:rFonts w:ascii="Calibri" w:hAnsi="Calibri" w:cs="Calibri"/>
          <w:sz w:val="22"/>
          <w:szCs w:val="22"/>
        </w:rPr>
        <w:t xml:space="preserve"> March 2029, by which time a new unitary will be in place. This will also give three years to secure new sources of funding and not least look for opportunities from the Oxford Cambridge Arc. </w:t>
      </w:r>
    </w:p>
    <w:p w14:paraId="595D3693" w14:textId="38A7DF70" w:rsidR="00530F7A" w:rsidRDefault="00530F7A" w:rsidP="00530F7A">
      <w:pPr>
        <w:rPr>
          <w:rFonts w:ascii="Calibri" w:hAnsi="Calibri" w:cs="Calibri"/>
          <w:sz w:val="22"/>
          <w:szCs w:val="22"/>
        </w:rPr>
      </w:pPr>
      <w:r>
        <w:rPr>
          <w:rFonts w:ascii="Calibri" w:hAnsi="Calibri" w:cs="Calibri"/>
          <w:sz w:val="22"/>
          <w:szCs w:val="22"/>
        </w:rPr>
        <w:t xml:space="preserve"> </w:t>
      </w:r>
    </w:p>
    <w:p w14:paraId="68037C51" w14:textId="52E21104" w:rsidR="00530F7A" w:rsidRDefault="00530F7A" w:rsidP="00530F7A">
      <w:pPr>
        <w:rPr>
          <w:rFonts w:ascii="Calibri" w:hAnsi="Calibri" w:cs="Calibri"/>
          <w:sz w:val="22"/>
          <w:szCs w:val="22"/>
        </w:rPr>
      </w:pPr>
      <w:r>
        <w:rPr>
          <w:rFonts w:ascii="Calibri" w:hAnsi="Calibri" w:cs="Calibri"/>
          <w:sz w:val="22"/>
          <w:szCs w:val="22"/>
        </w:rPr>
        <w:t xml:space="preserve">We do hope we can continue to work together to develop the Museum and our town, making Banbury a great place to work and live. But if you implement the budget cut from 2027 </w:t>
      </w:r>
      <w:r w:rsidR="00C33EC9">
        <w:rPr>
          <w:rFonts w:ascii="Calibri" w:hAnsi="Calibri" w:cs="Calibri"/>
          <w:sz w:val="22"/>
          <w:szCs w:val="22"/>
        </w:rPr>
        <w:t xml:space="preserve">as </w:t>
      </w:r>
      <w:r>
        <w:rPr>
          <w:rFonts w:ascii="Calibri" w:hAnsi="Calibri" w:cs="Calibri"/>
          <w:sz w:val="22"/>
          <w:szCs w:val="22"/>
        </w:rPr>
        <w:t xml:space="preserve">proposed, in just a few months Banbury will not only have lost another town centre business, </w:t>
      </w:r>
      <w:proofErr w:type="gramStart"/>
      <w:r>
        <w:rPr>
          <w:rFonts w:ascii="Calibri" w:hAnsi="Calibri" w:cs="Calibri"/>
          <w:sz w:val="22"/>
          <w:szCs w:val="22"/>
        </w:rPr>
        <w:t>you will</w:t>
      </w:r>
      <w:proofErr w:type="gramEnd"/>
      <w:r>
        <w:rPr>
          <w:rFonts w:ascii="Calibri" w:hAnsi="Calibri" w:cs="Calibri"/>
          <w:sz w:val="22"/>
          <w:szCs w:val="22"/>
        </w:rPr>
        <w:t xml:space="preserve"> have lost an energetic partner who would have been willing to work with the Council to transform its fortunes.</w:t>
      </w:r>
    </w:p>
    <w:p w14:paraId="5402EBAC" w14:textId="77777777" w:rsidR="00530F7A" w:rsidRDefault="00530F7A" w:rsidP="009A3CC4">
      <w:pPr>
        <w:pStyle w:val="NoSpacing"/>
        <w:rPr>
          <w:rFonts w:eastAsia="Calibri"/>
          <w:sz w:val="22"/>
          <w:szCs w:val="22"/>
        </w:rPr>
      </w:pPr>
    </w:p>
    <w:p w14:paraId="632FAC91" w14:textId="77777777" w:rsidR="00530F7A" w:rsidRDefault="002F5D57" w:rsidP="009A3CC4">
      <w:pPr>
        <w:pStyle w:val="NoSpacing"/>
        <w:rPr>
          <w:rFonts w:eastAsia="Calibri"/>
          <w:sz w:val="22"/>
          <w:szCs w:val="22"/>
        </w:rPr>
      </w:pPr>
      <w:r>
        <w:rPr>
          <w:rFonts w:eastAsia="Calibri"/>
          <w:sz w:val="22"/>
          <w:szCs w:val="22"/>
        </w:rPr>
        <w:t xml:space="preserve">Best wishes </w:t>
      </w:r>
    </w:p>
    <w:p w14:paraId="1401A208" w14:textId="77777777" w:rsidR="00530F7A" w:rsidRDefault="00530F7A" w:rsidP="009A3CC4">
      <w:pPr>
        <w:pStyle w:val="NoSpacing"/>
        <w:rPr>
          <w:rFonts w:eastAsia="Calibri"/>
          <w:sz w:val="22"/>
          <w:szCs w:val="22"/>
        </w:rPr>
      </w:pPr>
    </w:p>
    <w:p w14:paraId="1741D05B" w14:textId="1DB1D477" w:rsidR="00530F7A" w:rsidRDefault="00530F7A" w:rsidP="009A3CC4">
      <w:pPr>
        <w:pStyle w:val="NoSpacing"/>
        <w:rPr>
          <w:rFonts w:eastAsia="Calibri"/>
          <w:sz w:val="22"/>
          <w:szCs w:val="22"/>
        </w:rPr>
      </w:pPr>
      <w:r>
        <w:rPr>
          <w:rFonts w:eastAsia="Calibri"/>
          <w:sz w:val="22"/>
          <w:szCs w:val="22"/>
        </w:rPr>
        <w:t>Dr Helen Forde, Chair of Banbury Museum Trust</w:t>
      </w:r>
    </w:p>
    <w:p w14:paraId="102888D3" w14:textId="5E7CA19F" w:rsidR="00A13B87" w:rsidRPr="00530F7A" w:rsidRDefault="00530F7A" w:rsidP="009A3CC4">
      <w:pPr>
        <w:pStyle w:val="NoSpacing"/>
        <w:rPr>
          <w:rFonts w:eastAsia="Calibri"/>
          <w:sz w:val="22"/>
          <w:szCs w:val="22"/>
        </w:rPr>
      </w:pPr>
      <w:r>
        <w:rPr>
          <w:rFonts w:eastAsia="Calibri"/>
          <w:sz w:val="22"/>
          <w:szCs w:val="22"/>
        </w:rPr>
        <w:t xml:space="preserve">Email: </w:t>
      </w:r>
      <w:r w:rsidRPr="00530F7A">
        <w:rPr>
          <w:rFonts w:eastAsia="Calibri"/>
          <w:sz w:val="22"/>
          <w:szCs w:val="22"/>
        </w:rPr>
        <w:t>helenforde1@googlemail.com</w:t>
      </w:r>
    </w:p>
    <w:sectPr w:rsidR="00A13B87" w:rsidRPr="00530F7A" w:rsidSect="00700338">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22DC0" w14:textId="77777777" w:rsidR="00275DED" w:rsidRDefault="00275DED" w:rsidP="00FE5F76">
      <w:r>
        <w:separator/>
      </w:r>
    </w:p>
  </w:endnote>
  <w:endnote w:type="continuationSeparator" w:id="0">
    <w:p w14:paraId="1FB1F112" w14:textId="77777777" w:rsidR="00275DED" w:rsidRDefault="00275DED" w:rsidP="00FE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T Sans">
    <w:altName w:val="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68F0" w14:textId="77777777" w:rsidR="00DF21E7" w:rsidRDefault="00DF2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EA7A" w14:textId="4B7F15F7" w:rsidR="00FE5F76" w:rsidRPr="00FE5F76" w:rsidRDefault="00E70088" w:rsidP="00104552">
    <w:pPr>
      <w:rPr>
        <w:rFonts w:ascii="Calibri" w:eastAsia="Times New Roman" w:hAnsi="Calibri" w:cs="Calibri"/>
        <w:b/>
        <w:color w:val="000000"/>
        <w:sz w:val="15"/>
        <w:szCs w:val="15"/>
      </w:rPr>
    </w:pPr>
    <w:r w:rsidRPr="00CE565C">
      <w:rPr>
        <w:rFonts w:ascii="PT Sans" w:eastAsia="Times New Roman" w:hAnsi="PT Sans" w:cs="Calibri"/>
        <w:b/>
        <w:noProof/>
        <w:color w:val="000000"/>
        <w:sz w:val="15"/>
        <w:szCs w:val="15"/>
      </w:rPr>
      <mc:AlternateContent>
        <mc:Choice Requires="wps">
          <w:drawing>
            <wp:anchor distT="0" distB="0" distL="114300" distR="114300" simplePos="0" relativeHeight="251657728" behindDoc="0" locked="0" layoutInCell="1" allowOverlap="1" wp14:anchorId="34EB74ED" wp14:editId="66973A3F">
              <wp:simplePos x="0" y="0"/>
              <wp:positionH relativeFrom="margin">
                <wp:align>right</wp:align>
              </wp:positionH>
              <wp:positionV relativeFrom="paragraph">
                <wp:posOffset>4445</wp:posOffset>
              </wp:positionV>
              <wp:extent cx="1070610" cy="262255"/>
              <wp:effectExtent l="0" t="0" r="15240" b="4445"/>
              <wp:wrapNone/>
              <wp:docPr id="3" name="Text Box 3"/>
              <wp:cNvGraphicFramePr/>
              <a:graphic xmlns:a="http://schemas.openxmlformats.org/drawingml/2006/main">
                <a:graphicData uri="http://schemas.microsoft.com/office/word/2010/wordprocessingShape">
                  <wps:wsp>
                    <wps:cNvSpPr txBox="1"/>
                    <wps:spPr>
                      <a:xfrm>
                        <a:off x="0" y="0"/>
                        <a:ext cx="1070610" cy="262255"/>
                      </a:xfrm>
                      <a:prstGeom prst="rect">
                        <a:avLst/>
                      </a:prstGeom>
                      <a:noFill/>
                      <a:ln w="6350">
                        <a:noFill/>
                      </a:ln>
                    </wps:spPr>
                    <wps:txbx>
                      <w:txbxContent>
                        <w:p w14:paraId="735894D3" w14:textId="77777777" w:rsidR="00104552" w:rsidRPr="00FE5F76" w:rsidRDefault="00104552" w:rsidP="00CE565C">
                          <w:pPr>
                            <w:jc w:val="right"/>
                            <w:rPr>
                              <w:rFonts w:ascii="Calibri" w:eastAsia="Times New Roman" w:hAnsi="Calibri" w:cs="Calibri"/>
                              <w:color w:val="000000"/>
                              <w:sz w:val="13"/>
                              <w:szCs w:val="13"/>
                            </w:rPr>
                          </w:pPr>
                          <w:r w:rsidRPr="00FE5F76">
                            <w:rPr>
                              <w:rFonts w:ascii="PT Sans" w:eastAsia="Times New Roman" w:hAnsi="PT Sans" w:cs="Calibri"/>
                              <w:color w:val="000000"/>
                              <w:sz w:val="13"/>
                              <w:szCs w:val="13"/>
                            </w:rPr>
                            <w:t>The Banbury Museum Trust</w:t>
                          </w:r>
                        </w:p>
                        <w:p w14:paraId="285268C7" w14:textId="77777777" w:rsidR="00104552" w:rsidRPr="00104552" w:rsidRDefault="00104552" w:rsidP="00CE565C">
                          <w:pPr>
                            <w:jc w:val="right"/>
                            <w:rPr>
                              <w:rFonts w:ascii="Calibri" w:eastAsia="Times New Roman" w:hAnsi="Calibri" w:cs="Calibri"/>
                              <w:color w:val="000000"/>
                              <w:sz w:val="13"/>
                              <w:szCs w:val="13"/>
                            </w:rPr>
                          </w:pPr>
                          <w:r w:rsidRPr="00FE5F76">
                            <w:rPr>
                              <w:rFonts w:ascii="PT Sans" w:eastAsia="Times New Roman" w:hAnsi="PT Sans" w:cs="Calibri"/>
                              <w:color w:val="000000"/>
                              <w:sz w:val="13"/>
                              <w:szCs w:val="13"/>
                            </w:rPr>
                            <w:t>Charity Number 1153109</w:t>
                          </w:r>
                        </w:p>
                        <w:p w14:paraId="7C8A5329" w14:textId="77777777" w:rsidR="00104552" w:rsidRDefault="0010455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B74ED" id="_x0000_t202" coordsize="21600,21600" o:spt="202" path="m,l,21600r21600,l21600,xe">
              <v:stroke joinstyle="miter"/>
              <v:path gradientshapeok="t" o:connecttype="rect"/>
            </v:shapetype>
            <v:shape id="Text Box 3" o:spid="_x0000_s1026" type="#_x0000_t202" style="position:absolute;margin-left:33.1pt;margin-top:.35pt;width:84.3pt;height:20.6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" filled="f" stroked="f" strokeweight=".5pt">
              <v:textbox inset="0,0,0,0">
                <w:txbxContent>
                  <w:p w14:paraId="735894D3" w14:textId="77777777" w:rsidR="00104552" w:rsidRPr="00FE5F76" w:rsidRDefault="00104552" w:rsidP="00CE565C">
                    <w:pPr>
                      <w:jc w:val="right"/>
                      <w:rPr>
                        <w:rFonts w:ascii="Calibri" w:eastAsia="Times New Roman" w:hAnsi="Calibri" w:cs="Calibri"/>
                        <w:color w:val="000000"/>
                        <w:sz w:val="13"/>
                        <w:szCs w:val="13"/>
                      </w:rPr>
                    </w:pPr>
                    <w:r w:rsidRPr="00FE5F76">
                      <w:rPr>
                        <w:rFonts w:ascii="PT Sans" w:eastAsia="Times New Roman" w:hAnsi="PT Sans" w:cs="Calibri"/>
                        <w:color w:val="000000"/>
                        <w:sz w:val="13"/>
                        <w:szCs w:val="13"/>
                      </w:rPr>
                      <w:t>The Banbury Museum Trust</w:t>
                    </w:r>
                  </w:p>
                  <w:p w14:paraId="285268C7" w14:textId="77777777" w:rsidR="00104552" w:rsidRPr="00104552" w:rsidRDefault="00104552" w:rsidP="00CE565C">
                    <w:pPr>
                      <w:jc w:val="right"/>
                      <w:rPr>
                        <w:rFonts w:ascii="Calibri" w:eastAsia="Times New Roman" w:hAnsi="Calibri" w:cs="Calibri"/>
                        <w:color w:val="000000"/>
                        <w:sz w:val="13"/>
                        <w:szCs w:val="13"/>
                      </w:rPr>
                    </w:pPr>
                    <w:r w:rsidRPr="00FE5F76">
                      <w:rPr>
                        <w:rFonts w:ascii="PT Sans" w:eastAsia="Times New Roman" w:hAnsi="PT Sans" w:cs="Calibri"/>
                        <w:color w:val="000000"/>
                        <w:sz w:val="13"/>
                        <w:szCs w:val="13"/>
                      </w:rPr>
                      <w:t>Charity Number 1153109</w:t>
                    </w:r>
                  </w:p>
                  <w:p w14:paraId="7C8A5329" w14:textId="77777777" w:rsidR="00104552" w:rsidRDefault="00104552"/>
                </w:txbxContent>
              </v:textbox>
              <w10:wrap anchorx="margin"/>
            </v:shape>
          </w:pict>
        </mc:Fallback>
      </mc:AlternateContent>
    </w:r>
    <w:r w:rsidR="00630FCB" w:rsidRPr="00CE565C">
      <w:rPr>
        <w:rFonts w:ascii="PT Sans" w:eastAsia="Times New Roman" w:hAnsi="PT Sans" w:cs="Calibri"/>
        <w:b/>
        <w:noProof/>
        <w:color w:val="000000"/>
        <w:sz w:val="15"/>
        <w:szCs w:val="15"/>
      </w:rPr>
      <mc:AlternateContent>
        <mc:Choice Requires="wps">
          <w:drawing>
            <wp:anchor distT="0" distB="0" distL="114300" distR="114300" simplePos="0" relativeHeight="251656704" behindDoc="0" locked="0" layoutInCell="1" allowOverlap="1" wp14:anchorId="304A6629" wp14:editId="7EA341F3">
              <wp:simplePos x="0" y="0"/>
              <wp:positionH relativeFrom="column">
                <wp:posOffset>1235075</wp:posOffset>
              </wp:positionH>
              <wp:positionV relativeFrom="paragraph">
                <wp:posOffset>4076</wp:posOffset>
              </wp:positionV>
              <wp:extent cx="3097619" cy="358140"/>
              <wp:effectExtent l="0" t="0" r="1270" b="0"/>
              <wp:wrapNone/>
              <wp:docPr id="2" name="Text Box 2"/>
              <wp:cNvGraphicFramePr/>
              <a:graphic xmlns:a="http://schemas.openxmlformats.org/drawingml/2006/main">
                <a:graphicData uri="http://schemas.microsoft.com/office/word/2010/wordprocessingShape">
                  <wps:wsp>
                    <wps:cNvSpPr txBox="1"/>
                    <wps:spPr>
                      <a:xfrm>
                        <a:off x="0" y="0"/>
                        <a:ext cx="3097619" cy="358140"/>
                      </a:xfrm>
                      <a:prstGeom prst="rect">
                        <a:avLst/>
                      </a:prstGeom>
                      <a:noFill/>
                      <a:ln w="6350">
                        <a:noFill/>
                      </a:ln>
                    </wps:spPr>
                    <wps:txbx>
                      <w:txbxContent>
                        <w:p w14:paraId="6AC34E50" w14:textId="5E0386E6" w:rsidR="00630FCB" w:rsidRPr="00630FCB" w:rsidRDefault="00630FCB" w:rsidP="00216C21">
                          <w:pPr>
                            <w:rPr>
                              <w:rFonts w:ascii="PT Sans" w:hAnsi="PT Sans"/>
                              <w:color w:val="000000" w:themeColor="text1"/>
                              <w:sz w:val="15"/>
                              <w:szCs w:val="15"/>
                            </w:rPr>
                          </w:pPr>
                          <w:r w:rsidRPr="00630FCB">
                            <w:rPr>
                              <w:rFonts w:ascii="PT Sans" w:hAnsi="PT Sans"/>
                              <w:color w:val="000000" w:themeColor="text1"/>
                              <w:sz w:val="15"/>
                              <w:szCs w:val="15"/>
                            </w:rPr>
                            <w:t>enquiries@banburymuseu</w:t>
                          </w:r>
                          <w:r>
                            <w:rPr>
                              <w:rFonts w:ascii="PT Sans" w:hAnsi="PT Sans"/>
                              <w:color w:val="000000" w:themeColor="text1"/>
                              <w:sz w:val="15"/>
                              <w:szCs w:val="15"/>
                            </w:rPr>
                            <w:t>m</w:t>
                          </w:r>
                          <w:r w:rsidRPr="00630FCB">
                            <w:rPr>
                              <w:rFonts w:ascii="PT Sans" w:hAnsi="PT Sans"/>
                              <w:color w:val="000000" w:themeColor="text1"/>
                              <w:sz w:val="15"/>
                              <w:szCs w:val="15"/>
                            </w:rPr>
                            <w:t>.org</w:t>
                          </w:r>
                        </w:p>
                        <w:p w14:paraId="7DEBBD4B" w14:textId="3E3614EC" w:rsidR="00630FCB" w:rsidRPr="00630FCB" w:rsidRDefault="00FE5F76" w:rsidP="00216C21">
                          <w:pPr>
                            <w:rPr>
                              <w:rStyle w:val="Hyperlink"/>
                              <w:rFonts w:ascii="PT Sans" w:hAnsi="PT Sans"/>
                              <w:color w:val="000000" w:themeColor="text1"/>
                              <w:sz w:val="15"/>
                              <w:szCs w:val="15"/>
                              <w:u w:val="none"/>
                            </w:rPr>
                          </w:pPr>
                          <w:hyperlink r:id="rId1" w:history="1">
                            <w:r w:rsidRPr="00630FCB">
                              <w:rPr>
                                <w:rStyle w:val="Hyperlink"/>
                                <w:rFonts w:ascii="PT Sans" w:hAnsi="PT Sans"/>
                                <w:color w:val="000000" w:themeColor="text1"/>
                                <w:sz w:val="15"/>
                                <w:szCs w:val="15"/>
                                <w:u w:val="none"/>
                              </w:rPr>
                              <w:t>www.banburymuseum.org</w:t>
                            </w:r>
                          </w:hyperlink>
                        </w:p>
                        <w:p w14:paraId="53303D69" w14:textId="77777777" w:rsidR="00630FCB" w:rsidRPr="00630FCB" w:rsidRDefault="00630FCB" w:rsidP="00630FCB">
                          <w:pPr>
                            <w:rPr>
                              <w:rFonts w:ascii="PT Sans" w:eastAsia="Times New Roman" w:hAnsi="PT Sans"/>
                              <w:sz w:val="15"/>
                              <w:szCs w:val="15"/>
                            </w:rPr>
                          </w:pPr>
                          <w:r w:rsidRPr="00630FCB">
                            <w:rPr>
                              <w:rFonts w:ascii="PT Sans" w:eastAsia="Times New Roman" w:hAnsi="PT Sans"/>
                              <w:sz w:val="15"/>
                              <w:szCs w:val="15"/>
                            </w:rPr>
                            <w:t>01295 236165</w:t>
                          </w:r>
                        </w:p>
                        <w:p w14:paraId="3BCD6F36" w14:textId="77777777" w:rsidR="00630FCB" w:rsidRPr="00630FCB" w:rsidRDefault="00630FCB" w:rsidP="00216C21">
                          <w:pPr>
                            <w:rPr>
                              <w:rFonts w:ascii="PT Sans" w:hAnsi="PT Sans"/>
                              <w:color w:val="000000" w:themeColor="text1"/>
                              <w:sz w:val="15"/>
                              <w:szCs w:val="15"/>
                            </w:rPr>
                          </w:pPr>
                        </w:p>
                        <w:p w14:paraId="70840066" w14:textId="77777777" w:rsidR="00FE5F76" w:rsidRPr="00630FCB" w:rsidRDefault="00FE5F76">
                          <w:pPr>
                            <w:rPr>
                              <w:rFonts w:ascii="Calibri" w:eastAsia="Times New Roman" w:hAnsi="Calibri" w:cs="Calibri"/>
                              <w:color w:val="000000"/>
                              <w:sz w:val="15"/>
                              <w:szCs w:val="1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A6629" id="Text Box 2" o:spid="_x0000_s1027" type="#_x0000_t202" style="position:absolute;margin-left:97.25pt;margin-top:.3pt;width:243.9pt;height:2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" filled="f" stroked="f" strokeweight=".5pt">
              <v:textbox inset="0,0,0,0">
                <w:txbxContent>
                  <w:p w14:paraId="6AC34E50" w14:textId="5E0386E6" w:rsidR="00630FCB" w:rsidRPr="00630FCB" w:rsidRDefault="00630FCB" w:rsidP="00216C21">
                    <w:pPr>
                      <w:rPr>
                        <w:rFonts w:ascii="PT Sans" w:hAnsi="PT Sans"/>
                        <w:color w:val="000000" w:themeColor="text1"/>
                        <w:sz w:val="15"/>
                        <w:szCs w:val="15"/>
                      </w:rPr>
                    </w:pPr>
                    <w:r w:rsidRPr="00630FCB">
                      <w:rPr>
                        <w:rFonts w:ascii="PT Sans" w:hAnsi="PT Sans"/>
                        <w:color w:val="000000" w:themeColor="text1"/>
                        <w:sz w:val="15"/>
                        <w:szCs w:val="15"/>
                      </w:rPr>
                      <w:t>enquiries@banburymuseu</w:t>
                    </w:r>
                    <w:r>
                      <w:rPr>
                        <w:rFonts w:ascii="PT Sans" w:hAnsi="PT Sans"/>
                        <w:color w:val="000000" w:themeColor="text1"/>
                        <w:sz w:val="15"/>
                        <w:szCs w:val="15"/>
                      </w:rPr>
                      <w:t>m</w:t>
                    </w:r>
                    <w:r w:rsidRPr="00630FCB">
                      <w:rPr>
                        <w:rFonts w:ascii="PT Sans" w:hAnsi="PT Sans"/>
                        <w:color w:val="000000" w:themeColor="text1"/>
                        <w:sz w:val="15"/>
                        <w:szCs w:val="15"/>
                      </w:rPr>
                      <w:t>.org</w:t>
                    </w:r>
                  </w:p>
                  <w:p w14:paraId="7DEBBD4B" w14:textId="3E3614EC" w:rsidR="00630FCB" w:rsidRPr="00630FCB" w:rsidRDefault="00FE5F76" w:rsidP="00216C21">
                    <w:pPr>
                      <w:rPr>
                        <w:rStyle w:val="Hyperlink"/>
                        <w:rFonts w:ascii="PT Sans" w:hAnsi="PT Sans"/>
                        <w:color w:val="000000" w:themeColor="text1"/>
                        <w:sz w:val="15"/>
                        <w:szCs w:val="15"/>
                        <w:u w:val="none"/>
                      </w:rPr>
                    </w:pPr>
                    <w:hyperlink r:id="rId2" w:history="1">
                      <w:r w:rsidRPr="00630FCB">
                        <w:rPr>
                          <w:rStyle w:val="Hyperlink"/>
                          <w:rFonts w:ascii="PT Sans" w:hAnsi="PT Sans"/>
                          <w:color w:val="000000" w:themeColor="text1"/>
                          <w:sz w:val="15"/>
                          <w:szCs w:val="15"/>
                          <w:u w:val="none"/>
                        </w:rPr>
                        <w:t>www.banburymuseum.org</w:t>
                      </w:r>
                    </w:hyperlink>
                  </w:p>
                  <w:p w14:paraId="53303D69" w14:textId="77777777" w:rsidR="00630FCB" w:rsidRPr="00630FCB" w:rsidRDefault="00630FCB" w:rsidP="00630FCB">
                    <w:pPr>
                      <w:rPr>
                        <w:rFonts w:ascii="PT Sans" w:eastAsia="Times New Roman" w:hAnsi="PT Sans"/>
                        <w:sz w:val="15"/>
                        <w:szCs w:val="15"/>
                      </w:rPr>
                    </w:pPr>
                    <w:r w:rsidRPr="00630FCB">
                      <w:rPr>
                        <w:rFonts w:ascii="PT Sans" w:eastAsia="Times New Roman" w:hAnsi="PT Sans"/>
                        <w:sz w:val="15"/>
                        <w:szCs w:val="15"/>
                      </w:rPr>
                      <w:t>01295 236165</w:t>
                    </w:r>
                  </w:p>
                  <w:p w14:paraId="3BCD6F36" w14:textId="77777777" w:rsidR="00630FCB" w:rsidRPr="00630FCB" w:rsidRDefault="00630FCB" w:rsidP="00216C21">
                    <w:pPr>
                      <w:rPr>
                        <w:rFonts w:ascii="PT Sans" w:hAnsi="PT Sans"/>
                        <w:color w:val="000000" w:themeColor="text1"/>
                        <w:sz w:val="15"/>
                        <w:szCs w:val="15"/>
                      </w:rPr>
                    </w:pPr>
                  </w:p>
                  <w:p w14:paraId="70840066" w14:textId="77777777" w:rsidR="00FE5F76" w:rsidRPr="00630FCB" w:rsidRDefault="00FE5F76">
                    <w:pPr>
                      <w:rPr>
                        <w:rFonts w:ascii="Calibri" w:eastAsia="Times New Roman" w:hAnsi="Calibri" w:cs="Calibri"/>
                        <w:color w:val="000000"/>
                        <w:sz w:val="15"/>
                        <w:szCs w:val="15"/>
                      </w:rPr>
                    </w:pPr>
                  </w:p>
                </w:txbxContent>
              </v:textbox>
            </v:shape>
          </w:pict>
        </mc:Fallback>
      </mc:AlternateContent>
    </w:r>
    <w:r w:rsidR="00CE565C" w:rsidRPr="00CE565C">
      <w:rPr>
        <w:rFonts w:ascii="PT Sans" w:eastAsia="Times New Roman" w:hAnsi="PT Sans" w:cs="Calibri"/>
        <w:b/>
        <w:noProof/>
        <w:color w:val="000000"/>
        <w:sz w:val="15"/>
        <w:szCs w:val="15"/>
      </w:rPr>
      <mc:AlternateContent>
        <mc:Choice Requires="wps">
          <w:drawing>
            <wp:anchor distT="0" distB="0" distL="114300" distR="114300" simplePos="0" relativeHeight="251655680" behindDoc="0" locked="0" layoutInCell="1" allowOverlap="1" wp14:anchorId="31DE331B" wp14:editId="0AB58270">
              <wp:simplePos x="0" y="0"/>
              <wp:positionH relativeFrom="column">
                <wp:posOffset>1045845</wp:posOffset>
              </wp:positionH>
              <wp:positionV relativeFrom="paragraph">
                <wp:posOffset>22225</wp:posOffset>
              </wp:positionV>
              <wp:extent cx="0" cy="358140"/>
              <wp:effectExtent l="0" t="0" r="12700" b="10160"/>
              <wp:wrapNone/>
              <wp:docPr id="1" name="Straight Connector 1"/>
              <wp:cNvGraphicFramePr/>
              <a:graphic xmlns:a="http://schemas.openxmlformats.org/drawingml/2006/main">
                <a:graphicData uri="http://schemas.microsoft.com/office/word/2010/wordprocessingShape">
                  <wps:wsp>
                    <wps:cNvCnPr/>
                    <wps:spPr>
                      <a:xfrm>
                        <a:off x="0" y="0"/>
                        <a:ext cx="0" cy="35814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E9DAAA"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35pt,1.75pt" to="82.3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" strokecolor="#7f7f7f [1612]" strokeweight=".5pt">
              <v:stroke joinstyle="miter"/>
            </v:line>
          </w:pict>
        </mc:Fallback>
      </mc:AlternateContent>
    </w:r>
    <w:r w:rsidR="00FE5F76" w:rsidRPr="00FE5F76">
      <w:rPr>
        <w:rFonts w:ascii="PT Sans" w:eastAsia="Times New Roman" w:hAnsi="PT Sans" w:cs="Calibri"/>
        <w:b/>
        <w:color w:val="000000"/>
        <w:sz w:val="15"/>
        <w:szCs w:val="15"/>
      </w:rPr>
      <w:t>Banbury Museum</w:t>
    </w:r>
  </w:p>
  <w:p w14:paraId="58B123B5" w14:textId="225C56EA" w:rsidR="00FE5F76" w:rsidRPr="00FE5F76" w:rsidRDefault="00FE5F76" w:rsidP="00FE5F76">
    <w:pPr>
      <w:rPr>
        <w:rFonts w:ascii="Calibri" w:eastAsia="Times New Roman" w:hAnsi="Calibri" w:cs="Calibri"/>
        <w:color w:val="000000"/>
        <w:sz w:val="15"/>
        <w:szCs w:val="15"/>
      </w:rPr>
    </w:pPr>
    <w:proofErr w:type="spellStart"/>
    <w:r w:rsidRPr="00FE5F76">
      <w:rPr>
        <w:rFonts w:ascii="PT Sans" w:eastAsia="Times New Roman" w:hAnsi="PT Sans" w:cs="Calibri"/>
        <w:color w:val="000000"/>
        <w:sz w:val="15"/>
        <w:szCs w:val="15"/>
      </w:rPr>
      <w:t>Spiceball</w:t>
    </w:r>
    <w:proofErr w:type="spellEnd"/>
    <w:r w:rsidRPr="00FE5F76">
      <w:rPr>
        <w:rFonts w:ascii="PT Sans" w:eastAsia="Times New Roman" w:hAnsi="PT Sans" w:cs="Calibri"/>
        <w:color w:val="000000"/>
        <w:sz w:val="15"/>
        <w:szCs w:val="15"/>
      </w:rPr>
      <w:t xml:space="preserve"> Park Road</w:t>
    </w:r>
    <w:r w:rsidR="00912ECE" w:rsidRPr="00CE565C">
      <w:rPr>
        <w:rFonts w:ascii="PT Sans" w:eastAsia="Times New Roman" w:hAnsi="PT Sans" w:cs="Calibri"/>
        <w:color w:val="000000"/>
        <w:sz w:val="15"/>
        <w:szCs w:val="15"/>
      </w:rPr>
      <w:t>,</w:t>
    </w:r>
  </w:p>
  <w:p w14:paraId="1EB3CB58" w14:textId="77777777" w:rsidR="00FE5F76" w:rsidRPr="00CE565C" w:rsidRDefault="00FE5F76" w:rsidP="00FE5F76">
    <w:pPr>
      <w:rPr>
        <w:rFonts w:ascii="Calibri" w:eastAsia="Times New Roman" w:hAnsi="Calibri" w:cs="Calibri"/>
        <w:color w:val="000000"/>
        <w:sz w:val="15"/>
        <w:szCs w:val="15"/>
      </w:rPr>
    </w:pPr>
    <w:r w:rsidRPr="00FE5F76">
      <w:rPr>
        <w:rFonts w:ascii="PT Sans" w:eastAsia="Times New Roman" w:hAnsi="PT Sans" w:cs="Calibri"/>
        <w:color w:val="000000"/>
        <w:sz w:val="15"/>
        <w:szCs w:val="15"/>
      </w:rPr>
      <w:t>Banbury</w:t>
    </w:r>
    <w:r w:rsidR="00104552" w:rsidRPr="00CE565C">
      <w:rPr>
        <w:rFonts w:ascii="PT Sans" w:eastAsia="Times New Roman" w:hAnsi="PT Sans" w:cs="Calibri"/>
        <w:color w:val="000000"/>
        <w:sz w:val="15"/>
        <w:szCs w:val="15"/>
      </w:rPr>
      <w:t xml:space="preserve">, </w:t>
    </w:r>
    <w:r w:rsidRPr="00FE5F76">
      <w:rPr>
        <w:rFonts w:ascii="PT Sans" w:eastAsia="Times New Roman" w:hAnsi="PT Sans" w:cs="Calibri"/>
        <w:color w:val="000000"/>
        <w:sz w:val="15"/>
        <w:szCs w:val="15"/>
      </w:rPr>
      <w:t>OX16 2PQ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6F06" w14:textId="77777777" w:rsidR="00DF21E7" w:rsidRDefault="00DF2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7826" w14:textId="77777777" w:rsidR="00275DED" w:rsidRDefault="00275DED" w:rsidP="00FE5F76">
      <w:r>
        <w:separator/>
      </w:r>
    </w:p>
  </w:footnote>
  <w:footnote w:type="continuationSeparator" w:id="0">
    <w:p w14:paraId="2F4384D4" w14:textId="77777777" w:rsidR="00275DED" w:rsidRDefault="00275DED" w:rsidP="00FE5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B905" w14:textId="77777777" w:rsidR="00DF21E7" w:rsidRDefault="00DF2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8B9B" w14:textId="5F06674C" w:rsidR="00104552" w:rsidRDefault="005D2462" w:rsidP="005D2462">
    <w:pPr>
      <w:pStyle w:val="Header"/>
      <w:ind w:right="-52"/>
      <w:jc w:val="right"/>
    </w:pPr>
    <w:r>
      <w:rPr>
        <w:noProof/>
      </w:rPr>
      <w:drawing>
        <wp:anchor distT="0" distB="0" distL="114300" distR="114300" simplePos="0" relativeHeight="251658752" behindDoc="1" locked="0" layoutInCell="1" allowOverlap="1" wp14:anchorId="5CD29A33" wp14:editId="58591356">
          <wp:simplePos x="0" y="0"/>
          <wp:positionH relativeFrom="column">
            <wp:posOffset>1691005</wp:posOffset>
          </wp:positionH>
          <wp:positionV relativeFrom="paragraph">
            <wp:posOffset>-163830</wp:posOffset>
          </wp:positionV>
          <wp:extent cx="4661535" cy="586740"/>
          <wp:effectExtent l="0" t="0" r="5715" b="3810"/>
          <wp:wrapThrough wrapText="bothSides">
            <wp:wrapPolygon edited="0">
              <wp:start x="0" y="0"/>
              <wp:lineTo x="0" y="21039"/>
              <wp:lineTo x="21538" y="21039"/>
              <wp:lineTo x="2153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153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0755" w14:textId="77777777" w:rsidR="00DF21E7" w:rsidRDefault="00DF2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07928"/>
    <w:multiLevelType w:val="hybridMultilevel"/>
    <w:tmpl w:val="378A11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EE6B72"/>
    <w:multiLevelType w:val="multilevel"/>
    <w:tmpl w:val="A4C49C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A0F5626"/>
    <w:multiLevelType w:val="hybridMultilevel"/>
    <w:tmpl w:val="5030B24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num w:numId="1" w16cid:durableId="1127509478">
    <w:abstractNumId w:val="1"/>
  </w:num>
  <w:num w:numId="2" w16cid:durableId="396243599">
    <w:abstractNumId w:val="1"/>
    <w:lvlOverride w:ilvl="0">
      <w:startOverride w:val="1"/>
    </w:lvlOverride>
  </w:num>
  <w:num w:numId="3" w16cid:durableId="307394051">
    <w:abstractNumId w:val="2"/>
  </w:num>
  <w:num w:numId="4" w16cid:durableId="77629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76"/>
    <w:rsid w:val="0000156D"/>
    <w:rsid w:val="00003816"/>
    <w:rsid w:val="00005CE9"/>
    <w:rsid w:val="00021A4A"/>
    <w:rsid w:val="000231AD"/>
    <w:rsid w:val="00024DC4"/>
    <w:rsid w:val="000412D9"/>
    <w:rsid w:val="0007185B"/>
    <w:rsid w:val="000A03C3"/>
    <w:rsid w:val="000A0E32"/>
    <w:rsid w:val="000C7E41"/>
    <w:rsid w:val="00104552"/>
    <w:rsid w:val="00136944"/>
    <w:rsid w:val="0014297B"/>
    <w:rsid w:val="00166723"/>
    <w:rsid w:val="001A5BD9"/>
    <w:rsid w:val="001C35BE"/>
    <w:rsid w:val="001D16F8"/>
    <w:rsid w:val="001E69F8"/>
    <w:rsid w:val="001E7D87"/>
    <w:rsid w:val="00214735"/>
    <w:rsid w:val="00214836"/>
    <w:rsid w:val="00216C21"/>
    <w:rsid w:val="00223A00"/>
    <w:rsid w:val="00232B37"/>
    <w:rsid w:val="00233583"/>
    <w:rsid w:val="0023778F"/>
    <w:rsid w:val="00275DED"/>
    <w:rsid w:val="002806B9"/>
    <w:rsid w:val="002A0B0F"/>
    <w:rsid w:val="002A4373"/>
    <w:rsid w:val="002B2EEF"/>
    <w:rsid w:val="002C75B8"/>
    <w:rsid w:val="002F4A76"/>
    <w:rsid w:val="002F5D57"/>
    <w:rsid w:val="00317552"/>
    <w:rsid w:val="00343270"/>
    <w:rsid w:val="003772BF"/>
    <w:rsid w:val="0039151B"/>
    <w:rsid w:val="003A517E"/>
    <w:rsid w:val="003C2D0D"/>
    <w:rsid w:val="003C7463"/>
    <w:rsid w:val="003C7AD9"/>
    <w:rsid w:val="003D31A0"/>
    <w:rsid w:val="00411D9C"/>
    <w:rsid w:val="004456C6"/>
    <w:rsid w:val="00481E1A"/>
    <w:rsid w:val="004872C1"/>
    <w:rsid w:val="004A3AF1"/>
    <w:rsid w:val="004E2098"/>
    <w:rsid w:val="004E2685"/>
    <w:rsid w:val="004F2335"/>
    <w:rsid w:val="00530F7A"/>
    <w:rsid w:val="0053629A"/>
    <w:rsid w:val="00596C5D"/>
    <w:rsid w:val="005A4515"/>
    <w:rsid w:val="005D2462"/>
    <w:rsid w:val="005D55CD"/>
    <w:rsid w:val="005F6AD3"/>
    <w:rsid w:val="00600C09"/>
    <w:rsid w:val="00612D00"/>
    <w:rsid w:val="00630FCB"/>
    <w:rsid w:val="00644AE4"/>
    <w:rsid w:val="00657C06"/>
    <w:rsid w:val="0068310B"/>
    <w:rsid w:val="006A2E11"/>
    <w:rsid w:val="006B5E45"/>
    <w:rsid w:val="006B7A35"/>
    <w:rsid w:val="006C360F"/>
    <w:rsid w:val="006C60A1"/>
    <w:rsid w:val="006C7FE9"/>
    <w:rsid w:val="006E3660"/>
    <w:rsid w:val="006E3DBF"/>
    <w:rsid w:val="006F7515"/>
    <w:rsid w:val="00700338"/>
    <w:rsid w:val="007007A7"/>
    <w:rsid w:val="00743765"/>
    <w:rsid w:val="00755076"/>
    <w:rsid w:val="007668F1"/>
    <w:rsid w:val="007779CA"/>
    <w:rsid w:val="007822E5"/>
    <w:rsid w:val="00787EB9"/>
    <w:rsid w:val="007A0EBE"/>
    <w:rsid w:val="007D60E9"/>
    <w:rsid w:val="007F7B44"/>
    <w:rsid w:val="00803DFD"/>
    <w:rsid w:val="008074B4"/>
    <w:rsid w:val="00822867"/>
    <w:rsid w:val="00824885"/>
    <w:rsid w:val="0087127B"/>
    <w:rsid w:val="00880F22"/>
    <w:rsid w:val="0088292F"/>
    <w:rsid w:val="00895473"/>
    <w:rsid w:val="008A1968"/>
    <w:rsid w:val="008C1E2E"/>
    <w:rsid w:val="008C2D55"/>
    <w:rsid w:val="008C5D78"/>
    <w:rsid w:val="009001BE"/>
    <w:rsid w:val="00912ECE"/>
    <w:rsid w:val="009255E7"/>
    <w:rsid w:val="00926C8D"/>
    <w:rsid w:val="00940744"/>
    <w:rsid w:val="00994DE1"/>
    <w:rsid w:val="009A047E"/>
    <w:rsid w:val="009A3CC4"/>
    <w:rsid w:val="009A6D9C"/>
    <w:rsid w:val="009B2E0E"/>
    <w:rsid w:val="009B5F79"/>
    <w:rsid w:val="009D3A42"/>
    <w:rsid w:val="009D786F"/>
    <w:rsid w:val="00A020F3"/>
    <w:rsid w:val="00A13B87"/>
    <w:rsid w:val="00A35A96"/>
    <w:rsid w:val="00A4037C"/>
    <w:rsid w:val="00A6491F"/>
    <w:rsid w:val="00A6553A"/>
    <w:rsid w:val="00B00CC0"/>
    <w:rsid w:val="00B14031"/>
    <w:rsid w:val="00B3680D"/>
    <w:rsid w:val="00B40C86"/>
    <w:rsid w:val="00B501FF"/>
    <w:rsid w:val="00B77700"/>
    <w:rsid w:val="00B82E17"/>
    <w:rsid w:val="00B87881"/>
    <w:rsid w:val="00B96345"/>
    <w:rsid w:val="00B9728D"/>
    <w:rsid w:val="00B97C91"/>
    <w:rsid w:val="00BC2D11"/>
    <w:rsid w:val="00BD0312"/>
    <w:rsid w:val="00BE6A75"/>
    <w:rsid w:val="00C0669E"/>
    <w:rsid w:val="00C16999"/>
    <w:rsid w:val="00C25328"/>
    <w:rsid w:val="00C33EC9"/>
    <w:rsid w:val="00C422E2"/>
    <w:rsid w:val="00C44505"/>
    <w:rsid w:val="00C73523"/>
    <w:rsid w:val="00C75570"/>
    <w:rsid w:val="00C82F37"/>
    <w:rsid w:val="00C90FED"/>
    <w:rsid w:val="00CC074C"/>
    <w:rsid w:val="00CE5007"/>
    <w:rsid w:val="00CE565C"/>
    <w:rsid w:val="00CF103A"/>
    <w:rsid w:val="00CF52D3"/>
    <w:rsid w:val="00D00273"/>
    <w:rsid w:val="00D32869"/>
    <w:rsid w:val="00D50D54"/>
    <w:rsid w:val="00D810DB"/>
    <w:rsid w:val="00D810DE"/>
    <w:rsid w:val="00DA18F5"/>
    <w:rsid w:val="00DC69EC"/>
    <w:rsid w:val="00DF21E7"/>
    <w:rsid w:val="00E10B3C"/>
    <w:rsid w:val="00E4792A"/>
    <w:rsid w:val="00E50D7B"/>
    <w:rsid w:val="00E52B77"/>
    <w:rsid w:val="00E61CF6"/>
    <w:rsid w:val="00E70088"/>
    <w:rsid w:val="00EB560A"/>
    <w:rsid w:val="00EC57D1"/>
    <w:rsid w:val="00EF3929"/>
    <w:rsid w:val="00F424E6"/>
    <w:rsid w:val="00F42762"/>
    <w:rsid w:val="00F46E4C"/>
    <w:rsid w:val="00F5746A"/>
    <w:rsid w:val="00F64512"/>
    <w:rsid w:val="00F65257"/>
    <w:rsid w:val="00F6580A"/>
    <w:rsid w:val="00F66AEE"/>
    <w:rsid w:val="00FA018A"/>
    <w:rsid w:val="00FB40E7"/>
    <w:rsid w:val="00FB6B14"/>
    <w:rsid w:val="00FC2F9F"/>
    <w:rsid w:val="00FD63AE"/>
    <w:rsid w:val="00FE5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175E1"/>
  <w15:chartTrackingRefBased/>
  <w15:docId w15:val="{77C4C07B-0F75-654C-BD1D-1E693F0A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F76"/>
    <w:pPr>
      <w:tabs>
        <w:tab w:val="center" w:pos="4680"/>
        <w:tab w:val="right" w:pos="9360"/>
      </w:tabs>
    </w:pPr>
  </w:style>
  <w:style w:type="character" w:customStyle="1" w:styleId="HeaderChar">
    <w:name w:val="Header Char"/>
    <w:basedOn w:val="DefaultParagraphFont"/>
    <w:link w:val="Header"/>
    <w:uiPriority w:val="99"/>
    <w:rsid w:val="00FE5F76"/>
    <w:rPr>
      <w:rFonts w:eastAsiaTheme="minorEastAsia"/>
    </w:rPr>
  </w:style>
  <w:style w:type="paragraph" w:styleId="Footer">
    <w:name w:val="footer"/>
    <w:basedOn w:val="Normal"/>
    <w:link w:val="FooterChar"/>
    <w:uiPriority w:val="99"/>
    <w:unhideWhenUsed/>
    <w:rsid w:val="00FE5F76"/>
    <w:pPr>
      <w:tabs>
        <w:tab w:val="center" w:pos="4680"/>
        <w:tab w:val="right" w:pos="9360"/>
      </w:tabs>
    </w:pPr>
  </w:style>
  <w:style w:type="character" w:customStyle="1" w:styleId="FooterChar">
    <w:name w:val="Footer Char"/>
    <w:basedOn w:val="DefaultParagraphFont"/>
    <w:link w:val="Footer"/>
    <w:uiPriority w:val="99"/>
    <w:rsid w:val="00FE5F76"/>
    <w:rPr>
      <w:rFonts w:eastAsiaTheme="minorEastAsia"/>
    </w:rPr>
  </w:style>
  <w:style w:type="character" w:styleId="Hyperlink">
    <w:name w:val="Hyperlink"/>
    <w:basedOn w:val="DefaultParagraphFont"/>
    <w:uiPriority w:val="99"/>
    <w:unhideWhenUsed/>
    <w:rsid w:val="00FE5F76"/>
    <w:rPr>
      <w:color w:val="0000FF"/>
      <w:u w:val="single"/>
    </w:rPr>
  </w:style>
  <w:style w:type="character" w:styleId="UnresolvedMention">
    <w:name w:val="Unresolved Mention"/>
    <w:basedOn w:val="DefaultParagraphFont"/>
    <w:uiPriority w:val="99"/>
    <w:semiHidden/>
    <w:unhideWhenUsed/>
    <w:rsid w:val="007A0EBE"/>
    <w:rPr>
      <w:color w:val="605E5C"/>
      <w:shd w:val="clear" w:color="auto" w:fill="E1DFDD"/>
    </w:rPr>
  </w:style>
  <w:style w:type="paragraph" w:styleId="ListParagraph">
    <w:name w:val="List Paragraph"/>
    <w:basedOn w:val="Normal"/>
    <w:uiPriority w:val="34"/>
    <w:qFormat/>
    <w:rsid w:val="007D60E9"/>
    <w:pPr>
      <w:ind w:left="720"/>
    </w:pPr>
    <w:rPr>
      <w:rFonts w:ascii="Calibri" w:eastAsiaTheme="minorHAnsi" w:hAnsi="Calibri" w:cs="Calibri"/>
      <w:sz w:val="22"/>
      <w:szCs w:val="22"/>
      <w:lang w:eastAsia="en-GB"/>
    </w:rPr>
  </w:style>
  <w:style w:type="paragraph" w:styleId="NoSpacing">
    <w:name w:val="No Spacing"/>
    <w:uiPriority w:val="1"/>
    <w:qFormat/>
    <w:rsid w:val="00F46E4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99121">
      <w:bodyDiv w:val="1"/>
      <w:marLeft w:val="0"/>
      <w:marRight w:val="0"/>
      <w:marTop w:val="0"/>
      <w:marBottom w:val="0"/>
      <w:divBdr>
        <w:top w:val="none" w:sz="0" w:space="0" w:color="auto"/>
        <w:left w:val="none" w:sz="0" w:space="0" w:color="auto"/>
        <w:bottom w:val="none" w:sz="0" w:space="0" w:color="auto"/>
        <w:right w:val="none" w:sz="0" w:space="0" w:color="auto"/>
      </w:divBdr>
    </w:div>
    <w:div w:id="141836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banburymuseum.org" TargetMode="External"/><Relationship Id="rId1" Type="http://schemas.openxmlformats.org/officeDocument/2006/relationships/hyperlink" Target="http://www.banburymuseum.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c xmlns="6dbc852c-7ac3-4d47-9ae3-19a8d5c699b3">
      <Url xsi:nil="true"/>
      <Description xsi:nil="true"/>
    </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8B4A5A6760224DB16C4DAC3A31B2DB" ma:contentTypeVersion="9" ma:contentTypeDescription="Create a new document." ma:contentTypeScope="" ma:versionID="1229610b883762dc230a4ea0f69d3772">
  <xsd:schema xmlns:xsd="http://www.w3.org/2001/XMLSchema" xmlns:xs="http://www.w3.org/2001/XMLSchema" xmlns:p="http://schemas.microsoft.com/office/2006/metadata/properties" xmlns:ns2="6dbc852c-7ac3-4d47-9ae3-19a8d5c699b3" xmlns:ns3="015e2af5-0fd5-49ba-b4d7-2b10692c4d2e" targetNamespace="http://schemas.microsoft.com/office/2006/metadata/properties" ma:root="true" ma:fieldsID="97bd971551e6ec99ff3b0197ef029ca5" ns2:_="" ns3:_="">
    <xsd:import namespace="6dbc852c-7ac3-4d47-9ae3-19a8d5c699b3"/>
    <xsd:import namespace="015e2af5-0fd5-49ba-b4d7-2b10692c4d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c852c-7ac3-4d47-9ae3-19a8d5c699b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pic" ma:index="16" nillable="true" ma:displayName="pic" ma:description="1"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5e2af5-0fd5-49ba-b4d7-2b10692c4d2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8AA2A-FB8C-479E-9B24-7E230BFB643D}">
  <ds:schemaRefs>
    <ds:schemaRef ds:uri="http://schemas.microsoft.com/office/2006/metadata/properties"/>
    <ds:schemaRef ds:uri="http://schemas.microsoft.com/office/infopath/2007/PartnerControls"/>
    <ds:schemaRef ds:uri="6dbc852c-7ac3-4d47-9ae3-19a8d5c699b3"/>
  </ds:schemaRefs>
</ds:datastoreItem>
</file>

<file path=customXml/itemProps2.xml><?xml version="1.0" encoding="utf-8"?>
<ds:datastoreItem xmlns:ds="http://schemas.openxmlformats.org/officeDocument/2006/customXml" ds:itemID="{C1E30527-F84A-4E4E-B43B-34DDF0C7F3C1}">
  <ds:schemaRefs>
    <ds:schemaRef ds:uri="http://schemas.microsoft.com/sharepoint/v3/contenttype/forms"/>
  </ds:schemaRefs>
</ds:datastoreItem>
</file>

<file path=customXml/itemProps3.xml><?xml version="1.0" encoding="utf-8"?>
<ds:datastoreItem xmlns:ds="http://schemas.openxmlformats.org/officeDocument/2006/customXml" ds:itemID="{6DB4B4F9-D3B0-4C44-B32A-02C0C9900EA7}">
  <ds:schemaRefs>
    <ds:schemaRef ds:uri="http://schemas.openxmlformats.org/officeDocument/2006/bibliography"/>
  </ds:schemaRefs>
</ds:datastoreItem>
</file>

<file path=customXml/itemProps4.xml><?xml version="1.0" encoding="utf-8"?>
<ds:datastoreItem xmlns:ds="http://schemas.openxmlformats.org/officeDocument/2006/customXml" ds:itemID="{45FBB802-41AD-46D0-92E2-927BC4DA3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c852c-7ac3-4d47-9ae3-19a8d5c699b3"/>
    <ds:schemaRef ds:uri="015e2af5-0fd5-49ba-b4d7-2b10692c4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517</Words>
  <Characters>2665</Characters>
  <Application>Microsoft Office Word</Application>
  <DocSecurity>0</DocSecurity>
  <Lines>177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Williams</dc:creator>
  <cp:keywords/>
  <dc:description/>
  <cp:lastModifiedBy>Simon Townsend</cp:lastModifiedBy>
  <cp:revision>4</cp:revision>
  <cp:lastPrinted>2025-11-10T11:40:00Z</cp:lastPrinted>
  <dcterms:created xsi:type="dcterms:W3CDTF">2025-12-09T16:25:00Z</dcterms:created>
  <dcterms:modified xsi:type="dcterms:W3CDTF">2025-12-09T16:26:00Z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0x010100188B4A5A6760224DB16C4DAC3A31B2DB</vt:lpwstr>
  </property>
</Properties>
</file>