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>Wardington</w:t>
      </w:r>
      <w:r w:rsidR="00944DA4">
        <w:rPr>
          <w:b/>
          <w:sz w:val="24"/>
          <w:u w:val="single"/>
        </w:rPr>
        <w:t xml:space="preserve"> Parish Council Meeting – Minutes</w:t>
      </w:r>
    </w:p>
    <w:p w:rsidR="00FF7870" w:rsidRDefault="00FF7870" w:rsidP="00FF7870">
      <w:pPr>
        <w:pStyle w:val="NoSpacing"/>
        <w:jc w:val="center"/>
        <w:rPr>
          <w:b/>
          <w:sz w:val="24"/>
        </w:rPr>
      </w:pPr>
    </w:p>
    <w:p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Location: Wardington Memorial Hall</w:t>
      </w:r>
      <w:r w:rsidR="002B69BA">
        <w:rPr>
          <w:b/>
          <w:sz w:val="24"/>
        </w:rPr>
        <w:tab/>
      </w:r>
      <w:r>
        <w:rPr>
          <w:b/>
          <w:sz w:val="24"/>
        </w:rPr>
        <w:t>Date: Tuesday, 10</w:t>
      </w:r>
      <w:r w:rsidRPr="00FF787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October 2017 (7.30 pm)</w:t>
      </w:r>
    </w:p>
    <w:p w:rsidR="00FF7870" w:rsidRPr="003523A6" w:rsidRDefault="004024BE" w:rsidP="00FF7870">
      <w:pPr>
        <w:pStyle w:val="NoSpacing"/>
        <w:rPr>
          <w:sz w:val="24"/>
        </w:rPr>
      </w:pPr>
      <w:r>
        <w:rPr>
          <w:b/>
          <w:sz w:val="24"/>
        </w:rPr>
        <w:t xml:space="preserve">In </w:t>
      </w:r>
      <w:r w:rsidR="00106FEC">
        <w:rPr>
          <w:b/>
          <w:sz w:val="24"/>
        </w:rPr>
        <w:t>Attendance</w:t>
      </w:r>
      <w:r>
        <w:rPr>
          <w:b/>
          <w:sz w:val="24"/>
        </w:rPr>
        <w:t xml:space="preserve">: </w:t>
      </w:r>
      <w:r>
        <w:rPr>
          <w:sz w:val="24"/>
        </w:rPr>
        <w:t xml:space="preserve">Mr N </w:t>
      </w:r>
      <w:proofErr w:type="spellStart"/>
      <w:r>
        <w:rPr>
          <w:sz w:val="24"/>
        </w:rPr>
        <w:t>Bankes</w:t>
      </w:r>
      <w:proofErr w:type="spellEnd"/>
      <w:r w:rsidR="00106FEC">
        <w:rPr>
          <w:sz w:val="24"/>
        </w:rPr>
        <w:t xml:space="preserve"> (Chairman)</w:t>
      </w:r>
      <w:r>
        <w:rPr>
          <w:sz w:val="24"/>
        </w:rPr>
        <w:t xml:space="preserve">, Mr M Patterson, Mr G Page, Mr G Martin, Mr B Jarrett, Mrs A Gordon-Finlayson (Clerk), Cllr G Reynolds.  </w:t>
      </w:r>
      <w:r w:rsidR="00FF7870">
        <w:rPr>
          <w:b/>
          <w:sz w:val="24"/>
        </w:rPr>
        <w:t>Apologies:</w:t>
      </w:r>
      <w:r w:rsidR="003523A6">
        <w:rPr>
          <w:sz w:val="24"/>
        </w:rPr>
        <w:t xml:space="preserve"> </w:t>
      </w:r>
      <w:r w:rsidR="003523A6" w:rsidRPr="00C0649B">
        <w:rPr>
          <w:sz w:val="24"/>
        </w:rPr>
        <w:t>A. Crossley, A. Pascoe</w:t>
      </w:r>
      <w:r w:rsidR="002B69BA">
        <w:rPr>
          <w:sz w:val="24"/>
        </w:rPr>
        <w:t>, I. Franklin</w:t>
      </w:r>
    </w:p>
    <w:p w:rsidR="00FF7870" w:rsidRDefault="00FF7870" w:rsidP="00FF7870">
      <w:pPr>
        <w:pStyle w:val="NoSpacing"/>
        <w:rPr>
          <w:b/>
          <w:sz w:val="24"/>
        </w:rPr>
      </w:pPr>
    </w:p>
    <w:p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:rsidR="00FF7870" w:rsidRPr="007D23FD" w:rsidRDefault="002B048E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 w:rsidR="00764E17">
        <w:rPr>
          <w:sz w:val="24"/>
        </w:rPr>
        <w:t xml:space="preserve"> (</w:t>
      </w:r>
      <w:r w:rsidR="00FF7870">
        <w:rPr>
          <w:sz w:val="24"/>
        </w:rPr>
        <w:t>5</w:t>
      </w:r>
      <w:r w:rsidR="00FF7870" w:rsidRPr="00FF7870">
        <w:rPr>
          <w:sz w:val="24"/>
          <w:vertAlign w:val="superscript"/>
        </w:rPr>
        <w:t>th</w:t>
      </w:r>
      <w:r w:rsidR="00FF7870">
        <w:rPr>
          <w:sz w:val="24"/>
        </w:rPr>
        <w:t xml:space="preserve"> September 2017</w:t>
      </w:r>
      <w:r w:rsidR="00764E17">
        <w:rPr>
          <w:sz w:val="24"/>
        </w:rPr>
        <w:t>) approved and signed.</w:t>
      </w:r>
    </w:p>
    <w:p w:rsidR="007D23FD" w:rsidRPr="00FF7870" w:rsidRDefault="007D23FD" w:rsidP="007D23FD">
      <w:pPr>
        <w:pStyle w:val="NoSpacing"/>
        <w:ind w:left="360"/>
        <w:rPr>
          <w:b/>
          <w:sz w:val="24"/>
        </w:rPr>
      </w:pPr>
    </w:p>
    <w:p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:rsidR="00814177" w:rsidRDefault="00764E17" w:rsidP="002B69B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Greensward entrance rowan tree is dead – reported to ‘fix my street’; awaiting response.</w:t>
      </w:r>
    </w:p>
    <w:p w:rsidR="00814177" w:rsidRPr="00764E17" w:rsidRDefault="00814177" w:rsidP="002B69BA">
      <w:pPr>
        <w:pStyle w:val="NoSpacing"/>
        <w:numPr>
          <w:ilvl w:val="1"/>
          <w:numId w:val="1"/>
        </w:numPr>
        <w:rPr>
          <w:color w:val="000000" w:themeColor="text1"/>
          <w:sz w:val="24"/>
        </w:rPr>
      </w:pPr>
      <w:r>
        <w:rPr>
          <w:sz w:val="24"/>
        </w:rPr>
        <w:t xml:space="preserve">Playground work </w:t>
      </w:r>
      <w:r w:rsidRPr="00764E17">
        <w:rPr>
          <w:color w:val="000000" w:themeColor="text1"/>
          <w:sz w:val="24"/>
        </w:rPr>
        <w:t>–</w:t>
      </w:r>
      <w:r w:rsidR="00764E17">
        <w:rPr>
          <w:color w:val="000000" w:themeColor="text1"/>
          <w:sz w:val="24"/>
        </w:rPr>
        <w:t xml:space="preserve"> Cherwell Fencing Ltd quote of</w:t>
      </w:r>
      <w:r w:rsidR="00372BBC" w:rsidRPr="00764E17">
        <w:rPr>
          <w:color w:val="000000" w:themeColor="text1"/>
          <w:sz w:val="24"/>
        </w:rPr>
        <w:t xml:space="preserve"> £2,546.66 to replace the remaining old </w:t>
      </w:r>
      <w:r w:rsidR="00764E17">
        <w:rPr>
          <w:color w:val="000000" w:themeColor="text1"/>
          <w:sz w:val="24"/>
        </w:rPr>
        <w:t>fencing around the playground accepted.</w:t>
      </w:r>
      <w:r w:rsidR="00E726FB">
        <w:rPr>
          <w:color w:val="000000" w:themeColor="text1"/>
          <w:sz w:val="24"/>
        </w:rPr>
        <w:t xml:space="preserve">  Wood to be left for villagers to burn or for bonfire night.  Mr Jarrett to contact Dr Wood regarding new noticeboard</w:t>
      </w:r>
      <w:r w:rsidR="00300AC1">
        <w:rPr>
          <w:color w:val="000000" w:themeColor="text1"/>
          <w:sz w:val="24"/>
        </w:rPr>
        <w:t>.  Notice to appear in Warbler regarding playground responsibilities.</w:t>
      </w:r>
    </w:p>
    <w:p w:rsidR="00814177" w:rsidRDefault="00814177" w:rsidP="002B69B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Broadband check</w:t>
      </w:r>
      <w:r w:rsidR="00E726FB">
        <w:rPr>
          <w:sz w:val="24"/>
        </w:rPr>
        <w:t xml:space="preserve"> – ongoing; should be done by 2018.  Encouraging letter to be </w:t>
      </w:r>
      <w:proofErr w:type="gramStart"/>
      <w:r w:rsidR="00E726FB">
        <w:rPr>
          <w:sz w:val="24"/>
        </w:rPr>
        <w:t>written .</w:t>
      </w:r>
      <w:proofErr w:type="gramEnd"/>
    </w:p>
    <w:p w:rsidR="00E726FB" w:rsidRPr="00E726FB" w:rsidRDefault="00DA658E" w:rsidP="002B69B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HS2 –</w:t>
      </w:r>
      <w:r w:rsidR="00300AC1">
        <w:rPr>
          <w:sz w:val="24"/>
        </w:rPr>
        <w:t xml:space="preserve"> letter written after August meeting and re</w:t>
      </w:r>
      <w:r w:rsidR="00606834">
        <w:rPr>
          <w:sz w:val="24"/>
        </w:rPr>
        <w:t>sponse received indicating possible work programme</w:t>
      </w:r>
      <w:r w:rsidR="00300AC1">
        <w:rPr>
          <w:sz w:val="24"/>
        </w:rPr>
        <w:t>.  Meeting 10.30am 14</w:t>
      </w:r>
      <w:r w:rsidR="00300AC1" w:rsidRPr="00300AC1">
        <w:rPr>
          <w:sz w:val="24"/>
          <w:vertAlign w:val="superscript"/>
        </w:rPr>
        <w:t>th</w:t>
      </w:r>
      <w:r w:rsidR="00300AC1">
        <w:rPr>
          <w:sz w:val="24"/>
        </w:rPr>
        <w:t xml:space="preserve"> Nov at Wardington Lodge</w:t>
      </w:r>
      <w:r w:rsidR="00B34A9F">
        <w:rPr>
          <w:sz w:val="24"/>
        </w:rPr>
        <w:t>.  Safety issue to be pushed as no considerations at present.  Corner widening not WPC idea – Cllr Reynold to take this up.</w:t>
      </w:r>
    </w:p>
    <w:p w:rsidR="00814177" w:rsidRDefault="00814177" w:rsidP="002B69B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Williamscott conservation area decision</w:t>
      </w:r>
      <w:r w:rsidR="00B113D3">
        <w:rPr>
          <w:sz w:val="24"/>
        </w:rPr>
        <w:t xml:space="preserve"> </w:t>
      </w:r>
      <w:r w:rsidR="00C9150B">
        <w:rPr>
          <w:sz w:val="24"/>
        </w:rPr>
        <w:t>–</w:t>
      </w:r>
      <w:r w:rsidR="00C9150B">
        <w:rPr>
          <w:color w:val="0070C0"/>
          <w:sz w:val="24"/>
        </w:rPr>
        <w:t xml:space="preserve"> </w:t>
      </w:r>
      <w:r w:rsidR="00B34A9F">
        <w:rPr>
          <w:color w:val="000000" w:themeColor="text1"/>
          <w:sz w:val="24"/>
        </w:rPr>
        <w:t>report has been written and is out for review, decision unlikely to be known before the end of the year.</w:t>
      </w:r>
    </w:p>
    <w:p w:rsidR="00A439C6" w:rsidRDefault="00B34A9F" w:rsidP="002B69B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814177">
        <w:rPr>
          <w:sz w:val="24"/>
        </w:rPr>
        <w:t>Warbler</w:t>
      </w:r>
      <w:r>
        <w:rPr>
          <w:sz w:val="24"/>
        </w:rPr>
        <w:t xml:space="preserve"> – WPC would like to thank Elain</w:t>
      </w:r>
      <w:r w:rsidR="00FF5CB9">
        <w:rPr>
          <w:sz w:val="24"/>
        </w:rPr>
        <w:t>e</w:t>
      </w:r>
      <w:r>
        <w:rPr>
          <w:sz w:val="24"/>
        </w:rPr>
        <w:t xml:space="preserve">, Dick and Lauren </w:t>
      </w:r>
      <w:proofErr w:type="spellStart"/>
      <w:r>
        <w:rPr>
          <w:sz w:val="24"/>
        </w:rPr>
        <w:t>Norriss</w:t>
      </w:r>
      <w:proofErr w:type="spellEnd"/>
      <w:r>
        <w:rPr>
          <w:sz w:val="24"/>
        </w:rPr>
        <w:t xml:space="preserve"> for their excellent editing of the Warbler.  WPC would like to welcome Amanda Thompson and Lexi Gordon-Finlayson as joint editors from here forward.</w:t>
      </w:r>
    </w:p>
    <w:p w:rsidR="00814177" w:rsidRPr="00814177" w:rsidRDefault="00814177" w:rsidP="00A439C6">
      <w:pPr>
        <w:pStyle w:val="NoSpacing"/>
        <w:rPr>
          <w:sz w:val="24"/>
        </w:rPr>
      </w:pPr>
      <w:r>
        <w:rPr>
          <w:sz w:val="24"/>
        </w:rPr>
        <w:t xml:space="preserve"> </w:t>
      </w:r>
    </w:p>
    <w:p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:rsidR="00AA1600" w:rsidRDefault="00AA1600" w:rsidP="00AA1600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:rsidR="00AA1600" w:rsidRDefault="00AA1600" w:rsidP="00AA1600">
      <w:pPr>
        <w:pStyle w:val="NoSpacing"/>
        <w:ind w:left="720"/>
        <w:rPr>
          <w:sz w:val="24"/>
        </w:rPr>
      </w:pPr>
      <w:r>
        <w:rPr>
          <w:b/>
          <w:sz w:val="24"/>
        </w:rPr>
        <w:t xml:space="preserve">3.1a </w:t>
      </w:r>
      <w:r w:rsidRPr="00AA1600">
        <w:rPr>
          <w:b/>
          <w:sz w:val="24"/>
        </w:rPr>
        <w:t>17/01644/F</w:t>
      </w:r>
      <w:r>
        <w:rPr>
          <w:sz w:val="24"/>
        </w:rPr>
        <w:t xml:space="preserve"> Mr &amp; Mrs N Douglas, </w:t>
      </w:r>
      <w:proofErr w:type="spellStart"/>
      <w:r>
        <w:rPr>
          <w:sz w:val="24"/>
        </w:rPr>
        <w:t>Postbox</w:t>
      </w:r>
      <w:proofErr w:type="spellEnd"/>
      <w:r>
        <w:rPr>
          <w:sz w:val="24"/>
        </w:rPr>
        <w:t xml:space="preserve"> Cottage, </w:t>
      </w:r>
      <w:proofErr w:type="spellStart"/>
      <w:r>
        <w:rPr>
          <w:sz w:val="24"/>
        </w:rPr>
        <w:t>Wardington</w:t>
      </w:r>
      <w:proofErr w:type="spellEnd"/>
    </w:p>
    <w:p w:rsidR="00AA1600" w:rsidRPr="00E726FB" w:rsidRDefault="00AA1600" w:rsidP="00AA1600">
      <w:pPr>
        <w:pStyle w:val="NoSpacing"/>
        <w:ind w:left="720"/>
        <w:rPr>
          <w:b/>
          <w:sz w:val="24"/>
        </w:rPr>
      </w:pPr>
      <w:r>
        <w:rPr>
          <w:sz w:val="24"/>
        </w:rPr>
        <w:t>Demolition of conservatory.  Construction of new dining room extension and hall to provide link to existing annexe.</w:t>
      </w:r>
      <w:r w:rsidR="00E726FB">
        <w:rPr>
          <w:sz w:val="24"/>
        </w:rPr>
        <w:t xml:space="preserve">  </w:t>
      </w:r>
      <w:r w:rsidR="00E726FB">
        <w:rPr>
          <w:b/>
          <w:sz w:val="24"/>
        </w:rPr>
        <w:t>WPC NO OBJECTIONS</w:t>
      </w:r>
    </w:p>
    <w:p w:rsidR="00CF11F7" w:rsidRDefault="00CF11F7" w:rsidP="00AA1600">
      <w:pPr>
        <w:pStyle w:val="NoSpacing"/>
        <w:ind w:left="720"/>
        <w:rPr>
          <w:sz w:val="24"/>
        </w:rPr>
      </w:pPr>
      <w:r>
        <w:rPr>
          <w:b/>
          <w:sz w:val="24"/>
        </w:rPr>
        <w:t>3.1b 17/00305/TCA</w:t>
      </w:r>
      <w:r>
        <w:rPr>
          <w:sz w:val="24"/>
        </w:rPr>
        <w:t xml:space="preserve"> Mrs Virginia Price, </w:t>
      </w:r>
      <w:proofErr w:type="spellStart"/>
      <w:r>
        <w:rPr>
          <w:sz w:val="24"/>
        </w:rPr>
        <w:t>Pettifers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Stree</w:t>
      </w:r>
      <w:proofErr w:type="spellEnd"/>
      <w:r>
        <w:rPr>
          <w:sz w:val="24"/>
        </w:rPr>
        <w:t xml:space="preserve"> from Banbury Road to Mount Pleasant</w:t>
      </w:r>
    </w:p>
    <w:p w:rsidR="00CF11F7" w:rsidRPr="00CF11F7" w:rsidRDefault="00CF11F7" w:rsidP="00AA1600">
      <w:pPr>
        <w:pStyle w:val="NoSpacing"/>
        <w:ind w:left="720"/>
        <w:rPr>
          <w:sz w:val="24"/>
        </w:rPr>
      </w:pPr>
      <w:r w:rsidRPr="00CF11F7">
        <w:rPr>
          <w:sz w:val="24"/>
        </w:rPr>
        <w:t xml:space="preserve">T1 x Prunus </w:t>
      </w:r>
      <w:proofErr w:type="spellStart"/>
      <w:r w:rsidRPr="00CF11F7">
        <w:rPr>
          <w:sz w:val="24"/>
        </w:rPr>
        <w:t>Yedoensis</w:t>
      </w:r>
      <w:proofErr w:type="spellEnd"/>
      <w:r w:rsidRPr="00CF11F7">
        <w:rPr>
          <w:sz w:val="24"/>
        </w:rPr>
        <w:t xml:space="preserve"> </w:t>
      </w:r>
      <w:r w:rsidR="00E726FB">
        <w:rPr>
          <w:sz w:val="24"/>
        </w:rPr>
        <w:t>–</w:t>
      </w:r>
      <w:r w:rsidRPr="00CF11F7">
        <w:rPr>
          <w:sz w:val="24"/>
        </w:rPr>
        <w:t xml:space="preserve"> fell</w:t>
      </w:r>
      <w:r w:rsidR="00E726FB">
        <w:rPr>
          <w:sz w:val="24"/>
        </w:rPr>
        <w:t xml:space="preserve">.  </w:t>
      </w:r>
      <w:r w:rsidR="00E726FB">
        <w:rPr>
          <w:b/>
          <w:sz w:val="24"/>
        </w:rPr>
        <w:t>WPC NO OBJECTIONS</w:t>
      </w:r>
    </w:p>
    <w:p w:rsidR="00AA1600" w:rsidRDefault="00AA1600" w:rsidP="00AA1600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:rsidR="00180F57" w:rsidRDefault="00180F57" w:rsidP="00180F57">
      <w:pPr>
        <w:pStyle w:val="NoSpacing"/>
        <w:ind w:left="360" w:firstLine="360"/>
        <w:rPr>
          <w:sz w:val="24"/>
        </w:rPr>
      </w:pPr>
      <w:r>
        <w:rPr>
          <w:b/>
          <w:sz w:val="24"/>
        </w:rPr>
        <w:t>3.2a 17/00261/TCA – 17/00277/TCA</w:t>
      </w:r>
      <w:r>
        <w:rPr>
          <w:sz w:val="24"/>
        </w:rPr>
        <w:t xml:space="preserve"> Western Powers distribution</w:t>
      </w:r>
    </w:p>
    <w:p w:rsidR="00180F57" w:rsidRDefault="00180F57" w:rsidP="00180F57">
      <w:pPr>
        <w:pStyle w:val="NoSpacing"/>
        <w:ind w:left="360" w:firstLine="360"/>
        <w:rPr>
          <w:b/>
          <w:sz w:val="24"/>
        </w:rPr>
      </w:pPr>
      <w:r>
        <w:rPr>
          <w:sz w:val="24"/>
        </w:rPr>
        <w:t xml:space="preserve">Various tree and vegetation management. (details available) </w:t>
      </w:r>
      <w:r>
        <w:rPr>
          <w:b/>
          <w:sz w:val="24"/>
        </w:rPr>
        <w:t>PERMISSION GRANTED</w:t>
      </w:r>
    </w:p>
    <w:p w:rsidR="00332291" w:rsidRDefault="00332291" w:rsidP="00332291">
      <w:pPr>
        <w:pStyle w:val="NoSpacing"/>
        <w:ind w:left="720"/>
        <w:rPr>
          <w:sz w:val="24"/>
        </w:rPr>
      </w:pPr>
      <w:r>
        <w:rPr>
          <w:b/>
          <w:sz w:val="24"/>
        </w:rPr>
        <w:t>3.2b 17/01606/LB</w:t>
      </w:r>
      <w:r>
        <w:rPr>
          <w:sz w:val="24"/>
        </w:rPr>
        <w:t xml:space="preserve"> Mr Simon Paxton, </w:t>
      </w:r>
      <w:proofErr w:type="spellStart"/>
      <w:r>
        <w:rPr>
          <w:sz w:val="24"/>
        </w:rPr>
        <w:t>Sadies</w:t>
      </w:r>
      <w:proofErr w:type="spellEnd"/>
      <w:r>
        <w:rPr>
          <w:sz w:val="24"/>
        </w:rPr>
        <w:t xml:space="preserve"> Cottage, 4 </w:t>
      </w:r>
      <w:proofErr w:type="spellStart"/>
      <w:r>
        <w:rPr>
          <w:sz w:val="24"/>
        </w:rPr>
        <w:t>Cropredy</w:t>
      </w:r>
      <w:proofErr w:type="spellEnd"/>
      <w:r>
        <w:rPr>
          <w:sz w:val="24"/>
        </w:rPr>
        <w:t xml:space="preserve"> Lane, </w:t>
      </w:r>
      <w:proofErr w:type="spellStart"/>
      <w:r>
        <w:rPr>
          <w:sz w:val="24"/>
        </w:rPr>
        <w:t>Williamscot</w:t>
      </w:r>
      <w:proofErr w:type="spellEnd"/>
    </w:p>
    <w:p w:rsidR="00332291" w:rsidRDefault="00332291" w:rsidP="00332291">
      <w:pPr>
        <w:pStyle w:val="NoSpacing"/>
        <w:ind w:left="720"/>
        <w:rPr>
          <w:b/>
          <w:sz w:val="24"/>
        </w:rPr>
      </w:pPr>
      <w:r>
        <w:rPr>
          <w:sz w:val="24"/>
        </w:rPr>
        <w:t xml:space="preserve">Damp proofing works to cellar.  </w:t>
      </w:r>
      <w:r>
        <w:rPr>
          <w:b/>
          <w:sz w:val="24"/>
        </w:rPr>
        <w:t>PERMISSION GRANTED</w:t>
      </w:r>
    </w:p>
    <w:p w:rsidR="00180F57" w:rsidRDefault="00180F57" w:rsidP="00180F57">
      <w:pPr>
        <w:pStyle w:val="NoSpacing"/>
        <w:ind w:left="360"/>
        <w:rPr>
          <w:b/>
          <w:sz w:val="24"/>
        </w:rPr>
      </w:pPr>
    </w:p>
    <w:p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:rsidR="00814177" w:rsidRDefault="007D23FD" w:rsidP="0081417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 – cheques for authorisation</w:t>
      </w:r>
    </w:p>
    <w:p w:rsidR="007D23FD" w:rsidRDefault="007D23FD" w:rsidP="007D23FD">
      <w:pPr>
        <w:pStyle w:val="NoSpacing"/>
        <w:ind w:left="720"/>
        <w:rPr>
          <w:sz w:val="24"/>
        </w:rPr>
      </w:pPr>
      <w:r>
        <w:rPr>
          <w:sz w:val="24"/>
        </w:rPr>
        <w:t>100904</w:t>
      </w:r>
      <w:r>
        <w:rPr>
          <w:sz w:val="24"/>
        </w:rPr>
        <w:tab/>
        <w:t>N R Prickett – grass cutting</w:t>
      </w:r>
      <w:r>
        <w:rPr>
          <w:sz w:val="24"/>
        </w:rPr>
        <w:tab/>
      </w:r>
      <w:r w:rsidR="0098118B">
        <w:rPr>
          <w:sz w:val="24"/>
        </w:rPr>
        <w:tab/>
      </w:r>
      <w:r w:rsidR="0098118B">
        <w:rPr>
          <w:sz w:val="24"/>
        </w:rPr>
        <w:tab/>
      </w:r>
      <w:r>
        <w:rPr>
          <w:sz w:val="24"/>
        </w:rPr>
        <w:t>£720.00</w:t>
      </w:r>
    </w:p>
    <w:p w:rsidR="007D23FD" w:rsidRDefault="0098118B" w:rsidP="007D23FD">
      <w:pPr>
        <w:pStyle w:val="NoSpacing"/>
        <w:ind w:left="720"/>
        <w:rPr>
          <w:sz w:val="24"/>
        </w:rPr>
      </w:pPr>
      <w:r>
        <w:rPr>
          <w:sz w:val="24"/>
        </w:rPr>
        <w:t>100905</w:t>
      </w:r>
      <w:r>
        <w:rPr>
          <w:sz w:val="24"/>
        </w:rPr>
        <w:tab/>
        <w:t xml:space="preserve">Clerk’s </w:t>
      </w:r>
      <w:proofErr w:type="gramStart"/>
      <w:r>
        <w:rPr>
          <w:sz w:val="24"/>
        </w:rPr>
        <w:t>pay</w:t>
      </w:r>
      <w:proofErr w:type="gramEnd"/>
      <w:r>
        <w:rPr>
          <w:sz w:val="24"/>
        </w:rPr>
        <w:t xml:space="preserve"> (Mr B Jarrett) (Sept 2017)</w:t>
      </w:r>
      <w:r>
        <w:rPr>
          <w:sz w:val="24"/>
        </w:rPr>
        <w:tab/>
      </w:r>
      <w:r>
        <w:rPr>
          <w:sz w:val="24"/>
        </w:rPr>
        <w:tab/>
        <w:t>£350.22</w:t>
      </w:r>
    </w:p>
    <w:p w:rsidR="0098118B" w:rsidRDefault="0098118B" w:rsidP="007D23FD">
      <w:pPr>
        <w:pStyle w:val="NoSpacing"/>
        <w:ind w:left="720"/>
        <w:rPr>
          <w:sz w:val="24"/>
        </w:rPr>
      </w:pPr>
      <w:r>
        <w:rPr>
          <w:sz w:val="24"/>
        </w:rPr>
        <w:t>100906</w:t>
      </w:r>
      <w:r>
        <w:rPr>
          <w:sz w:val="24"/>
        </w:rPr>
        <w:tab/>
        <w:t xml:space="preserve">Clerk’s </w:t>
      </w:r>
      <w:proofErr w:type="gramStart"/>
      <w:r>
        <w:rPr>
          <w:sz w:val="24"/>
        </w:rPr>
        <w:t>pay</w:t>
      </w:r>
      <w:proofErr w:type="gramEnd"/>
      <w:r>
        <w:rPr>
          <w:sz w:val="24"/>
        </w:rPr>
        <w:t xml:space="preserve"> (Mrs A G-F) (Sept 2017)</w:t>
      </w:r>
      <w:r>
        <w:rPr>
          <w:sz w:val="24"/>
        </w:rPr>
        <w:tab/>
      </w:r>
      <w:r>
        <w:rPr>
          <w:sz w:val="24"/>
        </w:rPr>
        <w:tab/>
        <w:t>£313.66</w:t>
      </w:r>
    </w:p>
    <w:p w:rsidR="0098118B" w:rsidRDefault="0098118B" w:rsidP="007D23FD">
      <w:pPr>
        <w:pStyle w:val="NoSpacing"/>
        <w:ind w:left="720"/>
        <w:rPr>
          <w:sz w:val="24"/>
        </w:rPr>
      </w:pPr>
      <w:r>
        <w:rPr>
          <w:sz w:val="24"/>
        </w:rPr>
        <w:t>100907</w:t>
      </w:r>
      <w:r>
        <w:rPr>
          <w:sz w:val="24"/>
        </w:rPr>
        <w:tab/>
        <w:t>HMRC – PAYE (</w:t>
      </w:r>
      <w:proofErr w:type="spellStart"/>
      <w:r>
        <w:rPr>
          <w:sz w:val="24"/>
        </w:rPr>
        <w:t>Spet</w:t>
      </w:r>
      <w:proofErr w:type="spellEnd"/>
      <w:r>
        <w:rPr>
          <w:sz w:val="24"/>
        </w:rPr>
        <w:t xml:space="preserve"> 2017)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£165.80</w:t>
      </w:r>
    </w:p>
    <w:p w:rsidR="0083398E" w:rsidRDefault="0083398E" w:rsidP="007D23FD">
      <w:pPr>
        <w:pStyle w:val="NoSpacing"/>
        <w:ind w:left="720"/>
        <w:rPr>
          <w:sz w:val="24"/>
        </w:rPr>
      </w:pPr>
      <w:r>
        <w:rPr>
          <w:sz w:val="24"/>
        </w:rPr>
        <w:t>110908</w:t>
      </w:r>
      <w:r>
        <w:rPr>
          <w:sz w:val="24"/>
        </w:rPr>
        <w:tab/>
        <w:t>The Royal British Legion Poppy Appeal</w:t>
      </w:r>
      <w:r>
        <w:rPr>
          <w:sz w:val="24"/>
        </w:rPr>
        <w:tab/>
        <w:t>£50.00</w:t>
      </w:r>
    </w:p>
    <w:p w:rsidR="0098118B" w:rsidRDefault="0098118B" w:rsidP="0081417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</w:p>
    <w:p w:rsidR="0098118B" w:rsidRDefault="0098118B" w:rsidP="0098118B">
      <w:pPr>
        <w:pStyle w:val="NoSpacing"/>
        <w:ind w:left="720"/>
        <w:rPr>
          <w:sz w:val="24"/>
        </w:rPr>
      </w:pPr>
      <w:r>
        <w:rPr>
          <w:sz w:val="24"/>
        </w:rPr>
        <w:t>100656</w:t>
      </w:r>
      <w:r>
        <w:rPr>
          <w:sz w:val="24"/>
        </w:rPr>
        <w:tab/>
        <w:t>P Hornby</w:t>
      </w:r>
      <w:r>
        <w:rPr>
          <w:sz w:val="24"/>
        </w:rPr>
        <w:tab/>
        <w:t>£20</w:t>
      </w:r>
    </w:p>
    <w:p w:rsidR="0098118B" w:rsidRDefault="0098118B" w:rsidP="0098118B">
      <w:pPr>
        <w:pStyle w:val="NoSpacing"/>
        <w:ind w:left="720"/>
        <w:rPr>
          <w:sz w:val="24"/>
        </w:rPr>
      </w:pPr>
      <w:r>
        <w:rPr>
          <w:sz w:val="24"/>
        </w:rPr>
        <w:t>100657</w:t>
      </w:r>
      <w:r>
        <w:rPr>
          <w:sz w:val="24"/>
        </w:rPr>
        <w:tab/>
        <w:t>J Murray</w:t>
      </w:r>
      <w:r>
        <w:rPr>
          <w:sz w:val="24"/>
        </w:rPr>
        <w:tab/>
        <w:t>£10</w:t>
      </w:r>
    </w:p>
    <w:p w:rsidR="008B14CF" w:rsidRPr="00DC36F7" w:rsidRDefault="008B14CF" w:rsidP="0081417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Parish council insurance</w:t>
      </w:r>
      <w:r w:rsidR="00241D00">
        <w:rPr>
          <w:sz w:val="24"/>
        </w:rPr>
        <w:t xml:space="preserve"> – </w:t>
      </w:r>
      <w:r w:rsidR="00241D00" w:rsidRPr="00A045E1">
        <w:rPr>
          <w:color w:val="000000" w:themeColor="text1"/>
          <w:sz w:val="24"/>
        </w:rPr>
        <w:t xml:space="preserve">no longer being handled by Aon; new insurer </w:t>
      </w:r>
      <w:r w:rsidR="00F759C7">
        <w:rPr>
          <w:color w:val="000000" w:themeColor="text1"/>
          <w:sz w:val="24"/>
        </w:rPr>
        <w:t>BHIB Ltd.  Due May 2018</w:t>
      </w:r>
      <w:r w:rsidR="00DD7F96">
        <w:rPr>
          <w:color w:val="000000" w:themeColor="text1"/>
          <w:sz w:val="24"/>
        </w:rPr>
        <w:t>.</w:t>
      </w:r>
    </w:p>
    <w:p w:rsidR="00DC36F7" w:rsidRDefault="00DC36F7" w:rsidP="00DC36F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Potential welcome pack printing cost – </w:t>
      </w:r>
      <w:r w:rsidR="00F759C7">
        <w:rPr>
          <w:color w:val="000000" w:themeColor="text1"/>
          <w:sz w:val="24"/>
        </w:rPr>
        <w:t>hard copies to be printed as required to ensure most up to date information included.  Printed by Clerk, distributed by Warbler deliverers</w:t>
      </w:r>
    </w:p>
    <w:p w:rsidR="00DC36F7" w:rsidRDefault="00DC36F7" w:rsidP="00DC36F7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Cost of Wardington website domain – </w:t>
      </w:r>
      <w:r w:rsidRPr="00F759C7">
        <w:rPr>
          <w:color w:val="000000" w:themeColor="text1"/>
          <w:sz w:val="24"/>
        </w:rPr>
        <w:t>currently the website domain is own</w:t>
      </w:r>
      <w:r w:rsidR="00F759C7">
        <w:rPr>
          <w:color w:val="000000" w:themeColor="text1"/>
          <w:sz w:val="24"/>
        </w:rPr>
        <w:t>ed and paid for by James Wild.  Potentially to be transferred.  Agreement with domain holder and WPC to be signed and WPC to pay for annual domain retention costs.</w:t>
      </w:r>
    </w:p>
    <w:p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New Business</w:t>
      </w:r>
    </w:p>
    <w:p w:rsidR="00E726FB" w:rsidRPr="00E726FB" w:rsidRDefault="00E726FB" w:rsidP="00E726FB">
      <w:pPr>
        <w:pStyle w:val="NoSpacing"/>
        <w:ind w:left="360"/>
        <w:rPr>
          <w:sz w:val="24"/>
        </w:rPr>
      </w:pPr>
      <w:r>
        <w:rPr>
          <w:b/>
          <w:sz w:val="24"/>
        </w:rPr>
        <w:t xml:space="preserve">5.1 </w:t>
      </w:r>
      <w:r>
        <w:rPr>
          <w:sz w:val="24"/>
        </w:rPr>
        <w:t>HS2 fund</w:t>
      </w:r>
      <w:r w:rsidR="0094435B">
        <w:rPr>
          <w:sz w:val="24"/>
        </w:rPr>
        <w:t xml:space="preserve"> – it is possible to apply for money to pay for projects in villages affected by HS2 – WPC thinks Wardington would qualify.  Main document summarised by C Holbeach can be seen on Wardington Website.  Any projects must be submitted with planning applications and clear ideas, no deadline, and show consultation with the village.  Current ideas suggested: revamp of the playground (soft surface, new equipment); play</w:t>
      </w:r>
      <w:r w:rsidR="003D58E0">
        <w:rPr>
          <w:sz w:val="24"/>
        </w:rPr>
        <w:t>ing</w:t>
      </w:r>
      <w:r w:rsidR="0094435B">
        <w:rPr>
          <w:sz w:val="24"/>
        </w:rPr>
        <w:t xml:space="preserve"> field pavilion update; band stand or the like on The Green.</w:t>
      </w:r>
      <w:r w:rsidR="00BB6D32">
        <w:rPr>
          <w:sz w:val="24"/>
        </w:rPr>
        <w:t xml:space="preserve">  Mr Page to raise idea at Playing Field Committee meeting.  Any ideas to parish councillors. We can submit multiple projects for funding.</w:t>
      </w:r>
    </w:p>
    <w:p w:rsidR="00FF7870" w:rsidRDefault="00E726FB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:rsidR="00960033" w:rsidRDefault="00960033" w:rsidP="00BA7FE2">
      <w:pPr>
        <w:pStyle w:val="NoSpacing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Sulgrave</w:t>
      </w:r>
      <w:proofErr w:type="spellEnd"/>
      <w:r>
        <w:rPr>
          <w:sz w:val="24"/>
        </w:rPr>
        <w:t xml:space="preserve"> Manor HS2 meeting </w:t>
      </w:r>
      <w:r w:rsidR="004E4DC6">
        <w:rPr>
          <w:sz w:val="24"/>
        </w:rPr>
        <w:t>–</w:t>
      </w:r>
      <w:r>
        <w:rPr>
          <w:sz w:val="24"/>
        </w:rPr>
        <w:t xml:space="preserve"> </w:t>
      </w:r>
      <w:r w:rsidR="004E4DC6" w:rsidRPr="00D903FC">
        <w:rPr>
          <w:color w:val="000000" w:themeColor="text1"/>
          <w:sz w:val="24"/>
        </w:rPr>
        <w:t xml:space="preserve">Lucy </w:t>
      </w:r>
      <w:proofErr w:type="spellStart"/>
      <w:r w:rsidR="004E4DC6" w:rsidRPr="00D903FC">
        <w:rPr>
          <w:color w:val="000000" w:themeColor="text1"/>
          <w:sz w:val="24"/>
        </w:rPr>
        <w:t>Apperley</w:t>
      </w:r>
      <w:proofErr w:type="spellEnd"/>
      <w:r w:rsidR="004E4DC6" w:rsidRPr="00D903FC">
        <w:rPr>
          <w:color w:val="000000" w:themeColor="text1"/>
          <w:sz w:val="24"/>
        </w:rPr>
        <w:t xml:space="preserve"> organising a meeting </w:t>
      </w:r>
      <w:proofErr w:type="gramStart"/>
      <w:r w:rsidR="004E4DC6" w:rsidRPr="00D903FC">
        <w:rPr>
          <w:color w:val="000000" w:themeColor="text1"/>
          <w:sz w:val="24"/>
        </w:rPr>
        <w:t>a(</w:t>
      </w:r>
      <w:proofErr w:type="gramEnd"/>
      <w:r w:rsidR="004E4DC6" w:rsidRPr="00D903FC">
        <w:rPr>
          <w:color w:val="000000" w:themeColor="text1"/>
          <w:sz w:val="24"/>
        </w:rPr>
        <w:t>Thursday 12</w:t>
      </w:r>
      <w:r w:rsidR="004E4DC6" w:rsidRPr="00D903FC">
        <w:rPr>
          <w:color w:val="000000" w:themeColor="text1"/>
          <w:sz w:val="24"/>
          <w:vertAlign w:val="superscript"/>
        </w:rPr>
        <w:t>th</w:t>
      </w:r>
      <w:r w:rsidR="004E4DC6" w:rsidRPr="00D903FC">
        <w:rPr>
          <w:color w:val="000000" w:themeColor="text1"/>
          <w:sz w:val="24"/>
        </w:rPr>
        <w:t xml:space="preserve"> Oct, 4.30-7.30pm)</w:t>
      </w:r>
    </w:p>
    <w:p w:rsidR="007A55A4" w:rsidRDefault="008519A0" w:rsidP="00BA7FE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</w:t>
      </w:r>
      <w:r w:rsidR="007A55A4">
        <w:rPr>
          <w:sz w:val="24"/>
        </w:rPr>
        <w:t>oppy wreath</w:t>
      </w:r>
      <w:r>
        <w:rPr>
          <w:sz w:val="24"/>
        </w:rPr>
        <w:t xml:space="preserve"> – WPC to make a donation of £50 towards it.</w:t>
      </w:r>
    </w:p>
    <w:p w:rsidR="00057966" w:rsidRPr="00057966" w:rsidRDefault="00057966" w:rsidP="00057966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Cherwell district peer review</w:t>
      </w:r>
      <w:r w:rsidR="008519A0">
        <w:rPr>
          <w:sz w:val="24"/>
        </w:rPr>
        <w:t xml:space="preserve"> happening – WPC may or may not be contacted.</w:t>
      </w:r>
    </w:p>
    <w:p w:rsidR="00797FF0" w:rsidRPr="00BB6D32" w:rsidRDefault="00372BBC" w:rsidP="00BA7FE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Post and emails received</w:t>
      </w:r>
      <w:r w:rsidR="006C6392">
        <w:rPr>
          <w:sz w:val="24"/>
        </w:rPr>
        <w:t xml:space="preserve"> – </w:t>
      </w:r>
      <w:r w:rsidR="006C6392" w:rsidRPr="0039234B">
        <w:rPr>
          <w:color w:val="000000" w:themeColor="text1"/>
          <w:sz w:val="24"/>
        </w:rPr>
        <w:t>The Ground Care company; Age UK AGM and dignity awards; Rights of way workshops; Curiosity Carnival; SENIDIASS workshops</w:t>
      </w:r>
    </w:p>
    <w:p w:rsidR="00BB6D32" w:rsidRDefault="00BB6D32" w:rsidP="00BA7FE2">
      <w:pPr>
        <w:pStyle w:val="NoSpacing"/>
        <w:numPr>
          <w:ilvl w:val="1"/>
          <w:numId w:val="1"/>
        </w:numPr>
        <w:rPr>
          <w:sz w:val="24"/>
        </w:rPr>
      </w:pPr>
      <w:r w:rsidRPr="0039234B">
        <w:rPr>
          <w:color w:val="000000" w:themeColor="text1"/>
          <w:sz w:val="24"/>
        </w:rPr>
        <w:t>Changes to DIY at household waste recycling</w:t>
      </w:r>
      <w:r>
        <w:rPr>
          <w:color w:val="000000" w:themeColor="text1"/>
          <w:sz w:val="24"/>
        </w:rPr>
        <w:t xml:space="preserve"> costs – rates can be checked on the CDC website</w:t>
      </w:r>
    </w:p>
    <w:p w:rsidR="00BB6D32" w:rsidRDefault="0039234B" w:rsidP="00BB6D3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</w:t>
      </w:r>
      <w:r w:rsidR="00BA7FE2">
        <w:rPr>
          <w:sz w:val="24"/>
        </w:rPr>
        <w:t>laygroup in Wardington</w:t>
      </w:r>
      <w:r>
        <w:rPr>
          <w:sz w:val="24"/>
        </w:rPr>
        <w:t xml:space="preserve"> – A Gordon-Finlayson looking to set one up, suggested that other Parish councils should be contacted for promotion purposes.</w:t>
      </w:r>
    </w:p>
    <w:p w:rsidR="00BB6D32" w:rsidRDefault="00BB6D32" w:rsidP="00BB6D3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Complaint about path by Chapel Cottages – Malcolm to speak to Robert Harwood</w:t>
      </w:r>
    </w:p>
    <w:p w:rsidR="00BB6D32" w:rsidRDefault="00BB6D32" w:rsidP="00BB6D3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Grit bins to be checked and noted where in the village they are; to be filled.</w:t>
      </w:r>
    </w:p>
    <w:p w:rsidR="00BB6D32" w:rsidRPr="00BB6D32" w:rsidRDefault="00BB6D32" w:rsidP="00BB6D32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 PCSO has been assigned to keep parking in Banbury under control</w:t>
      </w:r>
    </w:p>
    <w:p w:rsidR="00FF7870" w:rsidRDefault="00FF7870" w:rsidP="00FF7870">
      <w:pPr>
        <w:pStyle w:val="NoSpacing"/>
        <w:rPr>
          <w:b/>
          <w:sz w:val="24"/>
        </w:rPr>
      </w:pPr>
    </w:p>
    <w:p w:rsidR="00FF7870" w:rsidRDefault="00FF7870" w:rsidP="00FF7870">
      <w:pPr>
        <w:pStyle w:val="NoSpacing"/>
        <w:rPr>
          <w:sz w:val="24"/>
        </w:rPr>
      </w:pPr>
      <w:r>
        <w:rPr>
          <w:sz w:val="24"/>
        </w:rPr>
        <w:t xml:space="preserve">The next meeting will be held on </w:t>
      </w:r>
      <w:r>
        <w:rPr>
          <w:b/>
          <w:sz w:val="24"/>
        </w:rPr>
        <w:t>WEDNESDAY 22</w:t>
      </w:r>
      <w:r w:rsidRPr="00FF7870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NOVEMBER 2017</w:t>
      </w:r>
      <w:r>
        <w:rPr>
          <w:sz w:val="24"/>
        </w:rPr>
        <w:t xml:space="preserve"> at 7.30pm.</w:t>
      </w:r>
    </w:p>
    <w:p w:rsidR="00795CDF" w:rsidRDefault="00795CDF" w:rsidP="00FF7870">
      <w:pPr>
        <w:pStyle w:val="NoSpacing"/>
        <w:rPr>
          <w:sz w:val="24"/>
        </w:rPr>
      </w:pPr>
      <w:r>
        <w:rPr>
          <w:sz w:val="24"/>
        </w:rPr>
        <w:t>The meeting closed at 8.45 pm.</w:t>
      </w:r>
    </w:p>
    <w:p w:rsidR="00795CDF" w:rsidRDefault="00795CDF" w:rsidP="00FF7870">
      <w:pPr>
        <w:pStyle w:val="NoSpacing"/>
        <w:rPr>
          <w:sz w:val="24"/>
        </w:rPr>
      </w:pPr>
    </w:p>
    <w:p w:rsidR="00795CDF" w:rsidRDefault="00795CDF" w:rsidP="00FF7870">
      <w:pPr>
        <w:pStyle w:val="NoSpacing"/>
        <w:rPr>
          <w:sz w:val="24"/>
        </w:rPr>
      </w:pPr>
      <w:proofErr w:type="gramStart"/>
      <w:r>
        <w:rPr>
          <w:sz w:val="24"/>
        </w:rPr>
        <w:t>Signed:…</w:t>
      </w:r>
      <w:proofErr w:type="gramEnd"/>
      <w:r>
        <w:rPr>
          <w:sz w:val="24"/>
        </w:rPr>
        <w:t>……………………………………………………………………………………………………..Date:……………………….</w:t>
      </w:r>
    </w:p>
    <w:p w:rsidR="00795CDF" w:rsidRPr="00795CDF" w:rsidRDefault="00795CDF" w:rsidP="00FF7870">
      <w:pPr>
        <w:pStyle w:val="NoSpacing"/>
        <w:rPr>
          <w:b/>
          <w:sz w:val="24"/>
        </w:rPr>
      </w:pPr>
      <w:r>
        <w:rPr>
          <w:b/>
          <w:sz w:val="24"/>
        </w:rPr>
        <w:t xml:space="preserve">Nigel </w:t>
      </w:r>
      <w:proofErr w:type="spellStart"/>
      <w:r>
        <w:rPr>
          <w:b/>
          <w:sz w:val="24"/>
        </w:rPr>
        <w:t>Bankes</w:t>
      </w:r>
      <w:proofErr w:type="spellEnd"/>
      <w:r>
        <w:rPr>
          <w:b/>
          <w:sz w:val="24"/>
        </w:rPr>
        <w:t xml:space="preserve">, Chairman, </w:t>
      </w:r>
      <w:proofErr w:type="spellStart"/>
      <w:r>
        <w:rPr>
          <w:b/>
          <w:sz w:val="24"/>
        </w:rPr>
        <w:t>Wardington</w:t>
      </w:r>
      <w:proofErr w:type="spellEnd"/>
      <w:r>
        <w:rPr>
          <w:b/>
          <w:sz w:val="24"/>
        </w:rPr>
        <w:t xml:space="preserve"> Parish C</w:t>
      </w:r>
      <w:bookmarkStart w:id="0" w:name="_GoBack"/>
      <w:bookmarkEnd w:id="0"/>
      <w:r>
        <w:rPr>
          <w:b/>
          <w:sz w:val="24"/>
        </w:rPr>
        <w:t xml:space="preserve">ouncil </w:t>
      </w:r>
    </w:p>
    <w:sectPr w:rsidR="00795CDF" w:rsidRPr="00795CDF" w:rsidSect="0040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02" w:rsidRDefault="00180002" w:rsidP="009772A6">
      <w:pPr>
        <w:spacing w:after="0" w:line="240" w:lineRule="auto"/>
      </w:pPr>
      <w:r>
        <w:separator/>
      </w:r>
    </w:p>
  </w:endnote>
  <w:endnote w:type="continuationSeparator" w:id="0">
    <w:p w:rsidR="00180002" w:rsidRDefault="00180002" w:rsidP="0097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A6" w:rsidRDefault="0097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A6" w:rsidRDefault="00977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A6" w:rsidRDefault="0097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02" w:rsidRDefault="00180002" w:rsidP="009772A6">
      <w:pPr>
        <w:spacing w:after="0" w:line="240" w:lineRule="auto"/>
      </w:pPr>
      <w:r>
        <w:separator/>
      </w:r>
    </w:p>
  </w:footnote>
  <w:footnote w:type="continuationSeparator" w:id="0">
    <w:p w:rsidR="00180002" w:rsidRDefault="00180002" w:rsidP="0097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A6" w:rsidRDefault="0097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386351"/>
      <w:docPartObj>
        <w:docPartGallery w:val="Watermarks"/>
        <w:docPartUnique/>
      </w:docPartObj>
    </w:sdtPr>
    <w:sdtEndPr/>
    <w:sdtContent>
      <w:p w:rsidR="009772A6" w:rsidRDefault="0018000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A6" w:rsidRDefault="0097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645"/>
    <w:multiLevelType w:val="multilevel"/>
    <w:tmpl w:val="00E83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610961A7"/>
    <w:multiLevelType w:val="multilevel"/>
    <w:tmpl w:val="D136B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57966"/>
    <w:rsid w:val="00106FEC"/>
    <w:rsid w:val="00180002"/>
    <w:rsid w:val="00180F57"/>
    <w:rsid w:val="00241D00"/>
    <w:rsid w:val="0025160B"/>
    <w:rsid w:val="002B048E"/>
    <w:rsid w:val="002B69BA"/>
    <w:rsid w:val="002D1A8D"/>
    <w:rsid w:val="00300AC1"/>
    <w:rsid w:val="00332291"/>
    <w:rsid w:val="00347E4E"/>
    <w:rsid w:val="003523A6"/>
    <w:rsid w:val="00372BBC"/>
    <w:rsid w:val="0039234B"/>
    <w:rsid w:val="003D58E0"/>
    <w:rsid w:val="004024BE"/>
    <w:rsid w:val="00413977"/>
    <w:rsid w:val="004B1A4A"/>
    <w:rsid w:val="004E4DC6"/>
    <w:rsid w:val="00540DA8"/>
    <w:rsid w:val="0054625D"/>
    <w:rsid w:val="00606834"/>
    <w:rsid w:val="006C6392"/>
    <w:rsid w:val="00764E17"/>
    <w:rsid w:val="00795CDF"/>
    <w:rsid w:val="00797FF0"/>
    <w:rsid w:val="007A55A4"/>
    <w:rsid w:val="007D23FD"/>
    <w:rsid w:val="00814177"/>
    <w:rsid w:val="0083398E"/>
    <w:rsid w:val="008519A0"/>
    <w:rsid w:val="008B14CF"/>
    <w:rsid w:val="00930876"/>
    <w:rsid w:val="0094435B"/>
    <w:rsid w:val="00944DA4"/>
    <w:rsid w:val="00960033"/>
    <w:rsid w:val="009772A6"/>
    <w:rsid w:val="0098118B"/>
    <w:rsid w:val="00A045E1"/>
    <w:rsid w:val="00A41D44"/>
    <w:rsid w:val="00A439C6"/>
    <w:rsid w:val="00AA1600"/>
    <w:rsid w:val="00B113D3"/>
    <w:rsid w:val="00B34A9F"/>
    <w:rsid w:val="00BA7FE2"/>
    <w:rsid w:val="00BB6D32"/>
    <w:rsid w:val="00BF0D5E"/>
    <w:rsid w:val="00C05687"/>
    <w:rsid w:val="00C64DAE"/>
    <w:rsid w:val="00C9150B"/>
    <w:rsid w:val="00CF11F7"/>
    <w:rsid w:val="00D903FC"/>
    <w:rsid w:val="00DA658E"/>
    <w:rsid w:val="00DA73C7"/>
    <w:rsid w:val="00DC36F7"/>
    <w:rsid w:val="00DD7F96"/>
    <w:rsid w:val="00E611AE"/>
    <w:rsid w:val="00E726FB"/>
    <w:rsid w:val="00F07911"/>
    <w:rsid w:val="00F759C7"/>
    <w:rsid w:val="00FC33FA"/>
    <w:rsid w:val="00FD6047"/>
    <w:rsid w:val="00FF5CB9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98845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2A6"/>
  </w:style>
  <w:style w:type="paragraph" w:styleId="Footer">
    <w:name w:val="footer"/>
    <w:basedOn w:val="Normal"/>
    <w:link w:val="FooterChar"/>
    <w:uiPriority w:val="99"/>
    <w:unhideWhenUsed/>
    <w:rsid w:val="00977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20</cp:revision>
  <cp:lastPrinted>2017-10-10T17:32:00Z</cp:lastPrinted>
  <dcterms:created xsi:type="dcterms:W3CDTF">2017-10-12T20:03:00Z</dcterms:created>
  <dcterms:modified xsi:type="dcterms:W3CDTF">2017-11-22T18:41:00Z</dcterms:modified>
</cp:coreProperties>
</file>